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8E5" w:rsidRDefault="005B38E5" w:rsidP="005B38E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3"/>
        </w:rPr>
      </w:pPr>
    </w:p>
    <w:p w:rsidR="005B38E5" w:rsidRDefault="005B38E5" w:rsidP="005B38E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3"/>
        </w:rPr>
      </w:pPr>
      <w:r>
        <w:rPr>
          <w:rFonts w:ascii="Tahoma" w:hAnsi="Tahoma" w:cs="Tahoma"/>
          <w:b/>
          <w:bCs/>
          <w:sz w:val="22"/>
          <w:szCs w:val="23"/>
        </w:rPr>
        <w:t>PROGRAMA DE DISCIPLINA</w:t>
      </w:r>
    </w:p>
    <w:p w:rsidR="005B38E5" w:rsidRDefault="005B38E5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4"/>
        <w:gridCol w:w="2253"/>
        <w:gridCol w:w="1207"/>
        <w:gridCol w:w="1430"/>
        <w:gridCol w:w="1670"/>
        <w:gridCol w:w="913"/>
      </w:tblGrid>
      <w:tr w:rsidR="005B38E5">
        <w:tc>
          <w:tcPr>
            <w:tcW w:w="0" w:type="auto"/>
            <w:gridSpan w:val="6"/>
          </w:tcPr>
          <w:p w:rsidR="005B38E5" w:rsidRDefault="005B38E5" w:rsidP="004A4266">
            <w:pPr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CAMPUS: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São Mate</w:t>
            </w:r>
            <w:r w:rsidR="009046BE">
              <w:rPr>
                <w:rFonts w:ascii="Tahoma" w:hAnsi="Tahoma" w:cs="Tahoma"/>
                <w:b/>
                <w:bCs/>
                <w:sz w:val="22"/>
                <w:szCs w:val="22"/>
              </w:rPr>
              <w:t>u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s</w:t>
            </w:r>
          </w:p>
        </w:tc>
      </w:tr>
      <w:tr w:rsidR="005B38E5" w:rsidTr="00C80CAC">
        <w:trPr>
          <w:trHeight w:val="409"/>
        </w:trPr>
        <w:tc>
          <w:tcPr>
            <w:tcW w:w="0" w:type="auto"/>
            <w:gridSpan w:val="6"/>
          </w:tcPr>
          <w:p w:rsidR="005B38E5" w:rsidRPr="00C80CAC" w:rsidRDefault="005B38E5" w:rsidP="00803EE5">
            <w:pPr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CURSO: </w:t>
            </w:r>
            <w:r w:rsidR="00803EE5">
              <w:rPr>
                <w:rFonts w:ascii="Tahoma" w:hAnsi="Tahoma" w:cs="Tahoma"/>
                <w:b/>
                <w:sz w:val="22"/>
                <w:szCs w:val="22"/>
              </w:rPr>
              <w:t>Física</w:t>
            </w:r>
          </w:p>
        </w:tc>
      </w:tr>
      <w:tr w:rsidR="005B38E5">
        <w:tc>
          <w:tcPr>
            <w:tcW w:w="0" w:type="auto"/>
            <w:gridSpan w:val="6"/>
          </w:tcPr>
          <w:p w:rsidR="005B38E5" w:rsidRDefault="005B38E5" w:rsidP="00803EE5">
            <w:pPr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HABILITAÇÃO: </w:t>
            </w:r>
            <w:r w:rsidR="00803EE5">
              <w:rPr>
                <w:rFonts w:ascii="Tahoma" w:hAnsi="Tahoma" w:cs="Tahoma"/>
                <w:b/>
                <w:sz w:val="22"/>
                <w:szCs w:val="22"/>
              </w:rPr>
              <w:t>Licenciatura</w:t>
            </w:r>
          </w:p>
        </w:tc>
      </w:tr>
      <w:tr w:rsidR="005B38E5">
        <w:tc>
          <w:tcPr>
            <w:tcW w:w="0" w:type="auto"/>
            <w:gridSpan w:val="6"/>
          </w:tcPr>
          <w:p w:rsidR="005B38E5" w:rsidRDefault="005B38E5" w:rsidP="004A4266">
            <w:pPr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OPÇÃO:</w:t>
            </w:r>
            <w:r w:rsidR="00C80CAC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5B38E5">
        <w:tc>
          <w:tcPr>
            <w:tcW w:w="0" w:type="auto"/>
            <w:gridSpan w:val="6"/>
          </w:tcPr>
          <w:p w:rsidR="005B38E5" w:rsidRDefault="005B38E5" w:rsidP="001450A5">
            <w:pPr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DEPARTAMENTO RESPONSÁVEL: </w:t>
            </w:r>
            <w:r w:rsidR="00C80CAC">
              <w:rPr>
                <w:rFonts w:ascii="Tahoma" w:hAnsi="Tahoma" w:cs="Tahoma"/>
                <w:b/>
                <w:sz w:val="22"/>
                <w:szCs w:val="22"/>
              </w:rPr>
              <w:t xml:space="preserve">Departamento de </w:t>
            </w:r>
            <w:r w:rsidR="00205C99">
              <w:rPr>
                <w:rFonts w:ascii="Tahoma" w:hAnsi="Tahoma" w:cs="Tahoma"/>
                <w:b/>
                <w:bCs/>
                <w:sz w:val="22"/>
                <w:szCs w:val="22"/>
              </w:rPr>
              <w:t>Ciências Naturais</w:t>
            </w:r>
          </w:p>
        </w:tc>
      </w:tr>
      <w:tr w:rsidR="005B38E5">
        <w:tc>
          <w:tcPr>
            <w:tcW w:w="0" w:type="auto"/>
            <w:gridSpan w:val="6"/>
          </w:tcPr>
          <w:p w:rsidR="005B38E5" w:rsidRPr="00C80CAC" w:rsidRDefault="005B38E5" w:rsidP="0077730A">
            <w:pPr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IDENTIFICAÇÃO:</w:t>
            </w:r>
            <w:r w:rsidR="00C80CA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77730A">
              <w:rPr>
                <w:rFonts w:ascii="Tahoma" w:hAnsi="Tahoma" w:cs="Tahoma"/>
                <w:b/>
                <w:sz w:val="22"/>
                <w:szCs w:val="22"/>
              </w:rPr>
              <w:t>Paulo Sérgio Moscon</w:t>
            </w:r>
          </w:p>
        </w:tc>
      </w:tr>
      <w:tr w:rsidR="005B38E5">
        <w:tc>
          <w:tcPr>
            <w:tcW w:w="0" w:type="auto"/>
          </w:tcPr>
          <w:p w:rsidR="005B38E5" w:rsidRDefault="005B38E5" w:rsidP="004A426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CÓDIGO</w:t>
            </w:r>
          </w:p>
        </w:tc>
        <w:tc>
          <w:tcPr>
            <w:tcW w:w="0" w:type="auto"/>
            <w:gridSpan w:val="3"/>
          </w:tcPr>
          <w:p w:rsidR="005B38E5" w:rsidRDefault="005B38E5" w:rsidP="004A426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DISCIPLINA OU ESTÁGIO</w:t>
            </w:r>
          </w:p>
        </w:tc>
        <w:tc>
          <w:tcPr>
            <w:tcW w:w="0" w:type="auto"/>
            <w:gridSpan w:val="2"/>
          </w:tcPr>
          <w:p w:rsidR="005B38E5" w:rsidRDefault="005B38E5" w:rsidP="004A426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PERIODIZAÇÃO IDEAL</w:t>
            </w:r>
          </w:p>
        </w:tc>
      </w:tr>
      <w:tr w:rsidR="005B38E5">
        <w:tc>
          <w:tcPr>
            <w:tcW w:w="0" w:type="auto"/>
            <w:vAlign w:val="center"/>
          </w:tcPr>
          <w:p w:rsidR="005B38E5" w:rsidRPr="00F71372" w:rsidRDefault="00803EE5" w:rsidP="005579FB">
            <w:pPr>
              <w:pStyle w:val="Ttulo4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DCN10203</w:t>
            </w:r>
          </w:p>
        </w:tc>
        <w:tc>
          <w:tcPr>
            <w:tcW w:w="0" w:type="auto"/>
            <w:gridSpan w:val="3"/>
          </w:tcPr>
          <w:p w:rsidR="005B38E5" w:rsidRDefault="00803EE5" w:rsidP="004A426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Física Experimental II</w:t>
            </w:r>
          </w:p>
        </w:tc>
        <w:tc>
          <w:tcPr>
            <w:tcW w:w="0" w:type="auto"/>
            <w:gridSpan w:val="2"/>
            <w:vAlign w:val="center"/>
          </w:tcPr>
          <w:p w:rsidR="005B38E5" w:rsidRDefault="00803EE5" w:rsidP="004A426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3</w:t>
            </w:r>
            <w:r w:rsidR="005B38E5">
              <w:rPr>
                <w:rFonts w:ascii="Tahoma" w:hAnsi="Tahoma" w:cs="Tahoma"/>
                <w:b/>
                <w:bCs/>
                <w:sz w:val="22"/>
                <w:szCs w:val="22"/>
                <w:vertAlign w:val="superscript"/>
              </w:rPr>
              <w:t>o</w:t>
            </w:r>
          </w:p>
        </w:tc>
      </w:tr>
      <w:tr w:rsidR="005B38E5">
        <w:tc>
          <w:tcPr>
            <w:tcW w:w="0" w:type="auto"/>
          </w:tcPr>
          <w:p w:rsidR="005B38E5" w:rsidRDefault="005B38E5" w:rsidP="004A426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OBRIG./OPT.</w:t>
            </w:r>
          </w:p>
        </w:tc>
        <w:tc>
          <w:tcPr>
            <w:tcW w:w="0" w:type="auto"/>
            <w:gridSpan w:val="3"/>
          </w:tcPr>
          <w:p w:rsidR="005B38E5" w:rsidRDefault="005B38E5" w:rsidP="004A426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PRÉ/CO</w:t>
            </w:r>
            <w:r w:rsidR="0077730A">
              <w:rPr>
                <w:rFonts w:ascii="Tahoma" w:hAnsi="Tahoma" w:cs="Tahoma"/>
                <w:sz w:val="22"/>
                <w:szCs w:val="22"/>
              </w:rPr>
              <w:t>*</w:t>
            </w:r>
            <w:r>
              <w:rPr>
                <w:rFonts w:ascii="Tahoma" w:hAnsi="Tahoma" w:cs="Tahoma"/>
                <w:sz w:val="22"/>
                <w:szCs w:val="22"/>
              </w:rPr>
              <w:t>/REQUISITOS</w:t>
            </w:r>
          </w:p>
        </w:tc>
        <w:tc>
          <w:tcPr>
            <w:tcW w:w="0" w:type="auto"/>
            <w:gridSpan w:val="2"/>
          </w:tcPr>
          <w:p w:rsidR="005B38E5" w:rsidRDefault="005B38E5" w:rsidP="004A426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ANUAL/SEM.</w:t>
            </w:r>
          </w:p>
        </w:tc>
      </w:tr>
      <w:tr w:rsidR="005B38E5">
        <w:tc>
          <w:tcPr>
            <w:tcW w:w="0" w:type="auto"/>
          </w:tcPr>
          <w:p w:rsidR="005B38E5" w:rsidRDefault="008236C0" w:rsidP="004A426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OBRIG.</w:t>
            </w:r>
          </w:p>
        </w:tc>
        <w:tc>
          <w:tcPr>
            <w:tcW w:w="0" w:type="auto"/>
            <w:gridSpan w:val="3"/>
          </w:tcPr>
          <w:p w:rsidR="001450A5" w:rsidRPr="00B82F6D" w:rsidRDefault="0077730A" w:rsidP="005579FB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Física I – Experimental I - </w:t>
            </w:r>
            <w:r w:rsidR="00803EE5">
              <w:rPr>
                <w:b/>
                <w:sz w:val="22"/>
                <w:szCs w:val="22"/>
              </w:rPr>
              <w:t>Física II (DCN10142)</w:t>
            </w:r>
          </w:p>
        </w:tc>
        <w:tc>
          <w:tcPr>
            <w:tcW w:w="0" w:type="auto"/>
            <w:gridSpan w:val="2"/>
            <w:vAlign w:val="center"/>
          </w:tcPr>
          <w:p w:rsidR="005B38E5" w:rsidRDefault="0077730A" w:rsidP="00803EE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2013</w:t>
            </w:r>
            <w:r w:rsidR="00072325">
              <w:rPr>
                <w:rFonts w:ascii="Tahoma" w:hAnsi="Tahoma" w:cs="Tahoma"/>
                <w:b/>
                <w:bCs/>
                <w:sz w:val="22"/>
                <w:szCs w:val="22"/>
              </w:rPr>
              <w:t>/0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1</w:t>
            </w:r>
            <w:r w:rsidR="005B38E5">
              <w:rPr>
                <w:rFonts w:ascii="Tahoma" w:hAnsi="Tahoma" w:cs="Tahoma"/>
                <w:b/>
                <w:bCs/>
                <w:sz w:val="22"/>
                <w:szCs w:val="22"/>
              </w:rPr>
              <w:t>.</w:t>
            </w:r>
          </w:p>
        </w:tc>
      </w:tr>
      <w:tr w:rsidR="005B38E5">
        <w:trPr>
          <w:cantSplit/>
        </w:trPr>
        <w:tc>
          <w:tcPr>
            <w:tcW w:w="0" w:type="auto"/>
            <w:vMerge w:val="restart"/>
          </w:tcPr>
          <w:p w:rsidR="005B38E5" w:rsidRDefault="005B38E5" w:rsidP="004A426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CRÉDITO</w:t>
            </w:r>
          </w:p>
          <w:p w:rsidR="005B38E5" w:rsidRDefault="005B38E5" w:rsidP="004A426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5B38E5" w:rsidRDefault="005B38E5" w:rsidP="004A426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CARGA HORÁRIA TOTAL</w:t>
            </w:r>
          </w:p>
        </w:tc>
        <w:tc>
          <w:tcPr>
            <w:tcW w:w="0" w:type="auto"/>
            <w:gridSpan w:val="4"/>
          </w:tcPr>
          <w:p w:rsidR="005B38E5" w:rsidRDefault="005B38E5" w:rsidP="004A426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DISTRIBUIÇÃO DA CARGA HORÁRIA</w:t>
            </w:r>
          </w:p>
        </w:tc>
      </w:tr>
      <w:tr w:rsidR="005B38E5">
        <w:trPr>
          <w:cantSplit/>
        </w:trPr>
        <w:tc>
          <w:tcPr>
            <w:tcW w:w="0" w:type="auto"/>
            <w:vMerge/>
          </w:tcPr>
          <w:p w:rsidR="005B38E5" w:rsidRDefault="005B38E5" w:rsidP="004A4266">
            <w:pPr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5B38E5" w:rsidRDefault="005B38E5" w:rsidP="004A4266">
            <w:pPr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5B38E5" w:rsidRDefault="005B38E5" w:rsidP="004A426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TEÓRICA</w:t>
            </w:r>
          </w:p>
        </w:tc>
        <w:tc>
          <w:tcPr>
            <w:tcW w:w="0" w:type="auto"/>
          </w:tcPr>
          <w:p w:rsidR="005B38E5" w:rsidRDefault="005B38E5" w:rsidP="004A426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EXERCÍCIO</w:t>
            </w:r>
          </w:p>
        </w:tc>
        <w:tc>
          <w:tcPr>
            <w:tcW w:w="0" w:type="auto"/>
          </w:tcPr>
          <w:p w:rsidR="005B38E5" w:rsidRDefault="005B38E5" w:rsidP="004A426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LABORATÓRIO</w:t>
            </w:r>
          </w:p>
        </w:tc>
        <w:tc>
          <w:tcPr>
            <w:tcW w:w="0" w:type="auto"/>
          </w:tcPr>
          <w:p w:rsidR="005B38E5" w:rsidRDefault="005B38E5" w:rsidP="004A426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OUTRA</w:t>
            </w:r>
          </w:p>
        </w:tc>
      </w:tr>
      <w:tr w:rsidR="005B38E5">
        <w:tc>
          <w:tcPr>
            <w:tcW w:w="0" w:type="auto"/>
          </w:tcPr>
          <w:p w:rsidR="005B38E5" w:rsidRDefault="00C80CAC" w:rsidP="00803EE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0</w:t>
            </w:r>
            <w:r w:rsidR="00803EE5">
              <w:rPr>
                <w:rFonts w:ascii="Tahoma" w:hAnsi="Tahoma" w:cs="Tahoma"/>
                <w:b/>
                <w:bCs/>
                <w:sz w:val="22"/>
              </w:rPr>
              <w:t>1</w:t>
            </w:r>
          </w:p>
        </w:tc>
        <w:tc>
          <w:tcPr>
            <w:tcW w:w="0" w:type="auto"/>
          </w:tcPr>
          <w:p w:rsidR="005B38E5" w:rsidRDefault="00803EE5" w:rsidP="004A426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30</w:t>
            </w:r>
          </w:p>
        </w:tc>
        <w:tc>
          <w:tcPr>
            <w:tcW w:w="0" w:type="auto"/>
          </w:tcPr>
          <w:p w:rsidR="005B38E5" w:rsidRDefault="00803EE5" w:rsidP="004A426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0</w:t>
            </w:r>
            <w:proofErr w:type="gramEnd"/>
          </w:p>
        </w:tc>
        <w:tc>
          <w:tcPr>
            <w:tcW w:w="0" w:type="auto"/>
          </w:tcPr>
          <w:p w:rsidR="005B38E5" w:rsidRDefault="009C295B" w:rsidP="004A426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0</w:t>
            </w:r>
            <w:proofErr w:type="gramEnd"/>
          </w:p>
        </w:tc>
        <w:tc>
          <w:tcPr>
            <w:tcW w:w="0" w:type="auto"/>
          </w:tcPr>
          <w:p w:rsidR="005B38E5" w:rsidRDefault="00803EE5" w:rsidP="004A426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0" w:type="auto"/>
          </w:tcPr>
          <w:p w:rsidR="005B38E5" w:rsidRDefault="005B38E5" w:rsidP="004A426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B38E5">
        <w:tc>
          <w:tcPr>
            <w:tcW w:w="0" w:type="auto"/>
            <w:gridSpan w:val="6"/>
          </w:tcPr>
          <w:p w:rsidR="005B38E5" w:rsidRDefault="005B38E5" w:rsidP="004A426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NÚMERO MÁXIMO DE ALUNOS POR TURMA</w:t>
            </w:r>
          </w:p>
        </w:tc>
      </w:tr>
      <w:tr w:rsidR="005B38E5">
        <w:tc>
          <w:tcPr>
            <w:tcW w:w="0" w:type="auto"/>
          </w:tcPr>
          <w:p w:rsidR="005B38E5" w:rsidRDefault="005B38E5" w:rsidP="004A426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AULAS TEÓRICAS</w:t>
            </w:r>
          </w:p>
        </w:tc>
        <w:tc>
          <w:tcPr>
            <w:tcW w:w="0" w:type="auto"/>
          </w:tcPr>
          <w:p w:rsidR="005B38E5" w:rsidRDefault="005B38E5" w:rsidP="004A426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AULAS DE EXERCÍCIO</w:t>
            </w:r>
          </w:p>
        </w:tc>
        <w:tc>
          <w:tcPr>
            <w:tcW w:w="0" w:type="auto"/>
            <w:gridSpan w:val="2"/>
          </w:tcPr>
          <w:p w:rsidR="005B38E5" w:rsidRDefault="005B38E5" w:rsidP="004A426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AULAS DE LABORATÓRIO</w:t>
            </w:r>
          </w:p>
        </w:tc>
        <w:tc>
          <w:tcPr>
            <w:tcW w:w="0" w:type="auto"/>
            <w:gridSpan w:val="2"/>
          </w:tcPr>
          <w:p w:rsidR="005B38E5" w:rsidRDefault="005B38E5" w:rsidP="004A426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OUTRA</w:t>
            </w:r>
          </w:p>
        </w:tc>
      </w:tr>
      <w:tr w:rsidR="005B38E5" w:rsidRPr="008236C0">
        <w:tc>
          <w:tcPr>
            <w:tcW w:w="0" w:type="auto"/>
          </w:tcPr>
          <w:p w:rsidR="005B38E5" w:rsidRPr="008236C0" w:rsidRDefault="00C80CAC" w:rsidP="008236C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roofErr w:type="gramStart"/>
            <w:r>
              <w:rPr>
                <w:rFonts w:ascii="Tahoma" w:hAnsi="Tahoma" w:cs="Tahoma"/>
                <w:b/>
                <w:sz w:val="22"/>
                <w:szCs w:val="22"/>
              </w:rPr>
              <w:t>0</w:t>
            </w:r>
            <w:proofErr w:type="gramEnd"/>
          </w:p>
        </w:tc>
        <w:tc>
          <w:tcPr>
            <w:tcW w:w="0" w:type="auto"/>
          </w:tcPr>
          <w:p w:rsidR="005B38E5" w:rsidRPr="008236C0" w:rsidRDefault="00A10AA4" w:rsidP="008236C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roofErr w:type="gramStart"/>
            <w:r>
              <w:rPr>
                <w:rFonts w:ascii="Tahoma" w:hAnsi="Tahoma" w:cs="Tahoma"/>
                <w:b/>
                <w:sz w:val="22"/>
                <w:szCs w:val="22"/>
              </w:rPr>
              <w:t>0</w:t>
            </w:r>
            <w:proofErr w:type="gramEnd"/>
          </w:p>
        </w:tc>
        <w:tc>
          <w:tcPr>
            <w:tcW w:w="0" w:type="auto"/>
            <w:gridSpan w:val="2"/>
          </w:tcPr>
          <w:p w:rsidR="005B38E5" w:rsidRPr="008236C0" w:rsidRDefault="00803EE5" w:rsidP="008236C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0" w:type="auto"/>
            <w:gridSpan w:val="2"/>
          </w:tcPr>
          <w:p w:rsidR="005B38E5" w:rsidRPr="008236C0" w:rsidRDefault="005B38E5" w:rsidP="008236C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5B38E5" w:rsidRDefault="005B38E5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5C17DC" w:rsidRDefault="005C17DC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7"/>
      </w:tblGrid>
      <w:tr w:rsidR="00922D6B" w:rsidTr="00475728">
        <w:tc>
          <w:tcPr>
            <w:tcW w:w="10629" w:type="dxa"/>
          </w:tcPr>
          <w:p w:rsidR="00922D6B" w:rsidRDefault="00922D6B" w:rsidP="00475728">
            <w:pPr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EMENTA</w:t>
            </w:r>
          </w:p>
        </w:tc>
      </w:tr>
      <w:tr w:rsidR="00922D6B" w:rsidRPr="00C00370" w:rsidTr="00475728">
        <w:tc>
          <w:tcPr>
            <w:tcW w:w="10629" w:type="dxa"/>
          </w:tcPr>
          <w:p w:rsidR="00922D6B" w:rsidRPr="00803EE5" w:rsidRDefault="00803EE5" w:rsidP="00C0037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03EE5">
              <w:rPr>
                <w:rFonts w:ascii="Tahoma" w:hAnsi="Tahoma" w:cs="Tahoma"/>
                <w:sz w:val="22"/>
                <w:szCs w:val="22"/>
              </w:rPr>
              <w:t>Medida da aceleração da gravidade, Propagação de Ondas Sonoras, Calor Específico, Condutividade Térmica, Dilatação Térmica, Transformações Termodinâmicas.</w:t>
            </w:r>
          </w:p>
        </w:tc>
      </w:tr>
    </w:tbl>
    <w:p w:rsidR="00922D6B" w:rsidRPr="00C00370" w:rsidRDefault="00922D6B" w:rsidP="005B38E5">
      <w:pPr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</w:p>
    <w:p w:rsidR="005B38E5" w:rsidRDefault="005B38E5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922D6B" w:rsidRDefault="00922D6B" w:rsidP="00922D6B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7"/>
        <w:gridCol w:w="3100"/>
        <w:gridCol w:w="2484"/>
      </w:tblGrid>
      <w:tr w:rsidR="00922D6B" w:rsidTr="00475728">
        <w:tc>
          <w:tcPr>
            <w:tcW w:w="8721" w:type="dxa"/>
            <w:gridSpan w:val="3"/>
          </w:tcPr>
          <w:p w:rsidR="00922D6B" w:rsidRDefault="00922D6B" w:rsidP="00475728">
            <w:pPr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APROVAÇÃO</w:t>
            </w:r>
            <w:r>
              <w:rPr>
                <w:rFonts w:ascii="Tahoma" w:hAnsi="Tahoma" w:cs="Tahoma"/>
                <w:sz w:val="22"/>
                <w:szCs w:val="22"/>
              </w:rPr>
              <w:t xml:space="preserve"> (Número dos respectivos documentos)</w:t>
            </w:r>
          </w:p>
        </w:tc>
      </w:tr>
      <w:tr w:rsidR="00922D6B" w:rsidTr="00475728">
        <w:tc>
          <w:tcPr>
            <w:tcW w:w="3137" w:type="dxa"/>
          </w:tcPr>
          <w:p w:rsidR="00922D6B" w:rsidRDefault="00922D6B" w:rsidP="004757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CÂMARA DEPARTAMENTAL</w:t>
            </w:r>
          </w:p>
        </w:tc>
        <w:tc>
          <w:tcPr>
            <w:tcW w:w="3100" w:type="dxa"/>
          </w:tcPr>
          <w:p w:rsidR="00922D6B" w:rsidRDefault="00922D6B" w:rsidP="004757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COLEGIADO DE CURSO</w:t>
            </w:r>
          </w:p>
        </w:tc>
        <w:tc>
          <w:tcPr>
            <w:tcW w:w="2484" w:type="dxa"/>
          </w:tcPr>
          <w:p w:rsidR="00922D6B" w:rsidRDefault="00922D6B" w:rsidP="004757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CONSELHO DEPARTAMENTAL</w:t>
            </w:r>
          </w:p>
        </w:tc>
      </w:tr>
      <w:tr w:rsidR="00922D6B" w:rsidTr="00922D6B">
        <w:trPr>
          <w:trHeight w:val="445"/>
        </w:trPr>
        <w:tc>
          <w:tcPr>
            <w:tcW w:w="3137" w:type="dxa"/>
          </w:tcPr>
          <w:p w:rsidR="00922D6B" w:rsidRDefault="00922D6B" w:rsidP="00475728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00" w:type="dxa"/>
          </w:tcPr>
          <w:p w:rsidR="00922D6B" w:rsidRDefault="00922D6B" w:rsidP="00475728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84" w:type="dxa"/>
          </w:tcPr>
          <w:p w:rsidR="00922D6B" w:rsidRDefault="00922D6B" w:rsidP="00475728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922D6B" w:rsidRDefault="00922D6B" w:rsidP="00922D6B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922D6B" w:rsidRDefault="00922D6B" w:rsidP="00922D6B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F06757" w:rsidRDefault="00F06757" w:rsidP="00922D6B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F06757" w:rsidRDefault="00F06757" w:rsidP="00922D6B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77"/>
      </w:tblGrid>
      <w:tr w:rsidR="00922D6B" w:rsidTr="00922D6B">
        <w:trPr>
          <w:trHeight w:val="366"/>
        </w:trPr>
        <w:tc>
          <w:tcPr>
            <w:tcW w:w="9277" w:type="dxa"/>
          </w:tcPr>
          <w:p w:rsidR="00922D6B" w:rsidRDefault="00922D6B" w:rsidP="00922D6B">
            <w:pPr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lastRenderedPageBreak/>
              <w:t>ASSINATURA (S) DO(S) RESPONSÁVEL(s)</w:t>
            </w:r>
          </w:p>
        </w:tc>
      </w:tr>
      <w:tr w:rsidR="00922D6B" w:rsidTr="00922D6B">
        <w:trPr>
          <w:trHeight w:val="1804"/>
        </w:trPr>
        <w:tc>
          <w:tcPr>
            <w:tcW w:w="9277" w:type="dxa"/>
          </w:tcPr>
          <w:p w:rsidR="00922D6B" w:rsidRDefault="00922D6B" w:rsidP="00475728">
            <w:pPr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sz w:val="22"/>
                <w:szCs w:val="22"/>
              </w:rPr>
            </w:pPr>
          </w:p>
          <w:p w:rsidR="00922D6B" w:rsidRDefault="0077730A" w:rsidP="0077730A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7730A">
              <w:rPr>
                <w:rFonts w:ascii="Tahoma" w:hAnsi="Tahoma" w:cs="Tahoma"/>
                <w:sz w:val="22"/>
                <w:szCs w:val="22"/>
              </w:rPr>
              <w:drawing>
                <wp:inline distT="0" distB="0" distL="0" distR="0">
                  <wp:extent cx="2517775" cy="740410"/>
                  <wp:effectExtent l="19050" t="0" r="0" b="0"/>
                  <wp:docPr id="13" name="Imagem 13" descr="C:\Users\Administrador\Pictures\Assinatu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dministrador\Pictures\Assinatu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7775" cy="740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2D6B" w:rsidRDefault="00922D6B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922D6B" w:rsidRDefault="00922D6B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922D6B" w:rsidRDefault="00922D6B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7"/>
      </w:tblGrid>
      <w:tr w:rsidR="005B38E5">
        <w:tc>
          <w:tcPr>
            <w:tcW w:w="10629" w:type="dxa"/>
          </w:tcPr>
          <w:p w:rsidR="005B38E5" w:rsidRDefault="00105C6D" w:rsidP="004A4266">
            <w:pPr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OBJETIVO GERAL DA DISCIPLINA</w:t>
            </w:r>
          </w:p>
        </w:tc>
      </w:tr>
      <w:tr w:rsidR="005B38E5">
        <w:tc>
          <w:tcPr>
            <w:tcW w:w="10629" w:type="dxa"/>
          </w:tcPr>
          <w:p w:rsidR="005B38E5" w:rsidRPr="00C00370" w:rsidRDefault="00C00370" w:rsidP="00C0037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C00370">
              <w:rPr>
                <w:rFonts w:ascii="Tahoma" w:hAnsi="Tahoma" w:cs="Tahoma"/>
                <w:sz w:val="24"/>
                <w:szCs w:val="24"/>
              </w:rPr>
              <w:t>Identificar as variáveis relevantes em cada problema proposto; Realizar experimentos físicos utilizando uma metodologia; Utilizar o método científico; Relacionar a teoria aprendida e o experimento realizado; Analisar os resultados obtidos no experimento; Produzir um relatório de cada experimento realizado.</w:t>
            </w:r>
          </w:p>
        </w:tc>
      </w:tr>
    </w:tbl>
    <w:p w:rsidR="005B38E5" w:rsidRDefault="005B38E5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EC7961" w:rsidRDefault="00EC7961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EC7961" w:rsidRDefault="00EC7961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7"/>
      </w:tblGrid>
      <w:tr w:rsidR="00EC7961" w:rsidTr="00EC7961">
        <w:tc>
          <w:tcPr>
            <w:tcW w:w="10629" w:type="dxa"/>
          </w:tcPr>
          <w:p w:rsidR="00EC7961" w:rsidRDefault="00105C6D" w:rsidP="00105C6D">
            <w:pPr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OBJETIVOS ESPECÍFICOS DA DISCIPLINA</w:t>
            </w:r>
          </w:p>
        </w:tc>
      </w:tr>
      <w:tr w:rsidR="00EC7961" w:rsidRPr="00062AB4" w:rsidTr="00EC7961">
        <w:tc>
          <w:tcPr>
            <w:tcW w:w="10629" w:type="dxa"/>
          </w:tcPr>
          <w:p w:rsidR="001450A5" w:rsidRPr="00062AB4" w:rsidRDefault="001450A5" w:rsidP="001450A5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ahoma" w:hAnsi="Tahoma" w:cs="Tahoma"/>
                <w:sz w:val="24"/>
                <w:szCs w:val="24"/>
              </w:rPr>
            </w:pPr>
            <w:r w:rsidRPr="00062AB4">
              <w:rPr>
                <w:rFonts w:ascii="Tahoma" w:hAnsi="Tahoma" w:cs="Tahoma"/>
                <w:sz w:val="24"/>
                <w:szCs w:val="24"/>
              </w:rPr>
              <w:t>Compreensão, conhecimento, aplicação e avaliação dos experimentos realizados em aulas práticas referentes aos conteúdos de</w:t>
            </w:r>
            <w:r w:rsidR="00C00370">
              <w:rPr>
                <w:rFonts w:ascii="Tahoma" w:hAnsi="Tahoma" w:cs="Tahoma"/>
                <w:sz w:val="24"/>
                <w:szCs w:val="24"/>
              </w:rPr>
              <w:t xml:space="preserve"> mecânica</w:t>
            </w:r>
            <w:r w:rsidRPr="00062AB4">
              <w:rPr>
                <w:rFonts w:ascii="Tahoma" w:hAnsi="Tahoma" w:cs="Tahoma"/>
                <w:sz w:val="24"/>
                <w:szCs w:val="24"/>
              </w:rPr>
              <w:t>, eletricidade e eletromagnetismo.</w:t>
            </w:r>
          </w:p>
          <w:p w:rsidR="001450A5" w:rsidRDefault="001450A5" w:rsidP="001450A5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ahoma" w:hAnsi="Tahoma" w:cs="Tahoma"/>
                <w:sz w:val="24"/>
                <w:szCs w:val="24"/>
              </w:rPr>
            </w:pPr>
            <w:r w:rsidRPr="00062AB4">
              <w:rPr>
                <w:rFonts w:ascii="Tahoma" w:hAnsi="Tahoma" w:cs="Tahoma"/>
                <w:sz w:val="24"/>
                <w:szCs w:val="24"/>
              </w:rPr>
              <w:t>Elaboração de tabelas com os valores experimentalmente obtidos conforme a Teoria dos Erros e, análises e interpretações gráficas dos resultados experimentais</w:t>
            </w:r>
            <w:r w:rsidR="00C00370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C00370" w:rsidRPr="00062AB4" w:rsidRDefault="00C00370" w:rsidP="001450A5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Operação com instrumentos de medição como cronometro, régua, paqu</w:t>
            </w:r>
            <w:r w:rsidR="00803EE5">
              <w:rPr>
                <w:rFonts w:ascii="Tahoma" w:hAnsi="Tahoma" w:cs="Tahoma"/>
                <w:sz w:val="24"/>
                <w:szCs w:val="24"/>
              </w:rPr>
              <w:t>ímetro, dinamômetros, sensores fotoelétricos, termômetros, barômetros e multímetros.</w:t>
            </w:r>
          </w:p>
          <w:p w:rsidR="00EC7961" w:rsidRPr="0048735E" w:rsidRDefault="001450A5" w:rsidP="0048735E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ahoma" w:hAnsi="Tahoma" w:cs="Tahoma"/>
                <w:sz w:val="24"/>
                <w:szCs w:val="24"/>
              </w:rPr>
            </w:pPr>
            <w:r w:rsidRPr="00062AB4">
              <w:rPr>
                <w:rFonts w:ascii="Tahoma" w:hAnsi="Tahoma" w:cs="Tahoma"/>
                <w:sz w:val="24"/>
                <w:szCs w:val="24"/>
              </w:rPr>
              <w:t xml:space="preserve">Comprovação experimental de algumas leis físicas, relacionadas com a </w:t>
            </w:r>
            <w:r w:rsidR="00433BED" w:rsidRPr="00062AB4">
              <w:rPr>
                <w:rFonts w:ascii="Tahoma" w:hAnsi="Tahoma" w:cs="Tahoma"/>
                <w:sz w:val="24"/>
                <w:szCs w:val="24"/>
              </w:rPr>
              <w:t xml:space="preserve">ondulatória, </w:t>
            </w:r>
            <w:r w:rsidR="0048735E">
              <w:rPr>
                <w:rFonts w:ascii="Tahoma" w:hAnsi="Tahoma" w:cs="Tahoma"/>
                <w:sz w:val="24"/>
                <w:szCs w:val="24"/>
              </w:rPr>
              <w:t>gravitação</w:t>
            </w:r>
            <w:r w:rsidRPr="00062AB4">
              <w:rPr>
                <w:rFonts w:ascii="Tahoma" w:hAnsi="Tahoma" w:cs="Tahoma"/>
                <w:sz w:val="24"/>
                <w:szCs w:val="24"/>
              </w:rPr>
              <w:t>,</w:t>
            </w:r>
            <w:r w:rsidR="0048735E">
              <w:rPr>
                <w:rFonts w:ascii="Tahoma" w:hAnsi="Tahoma" w:cs="Tahoma"/>
                <w:sz w:val="24"/>
                <w:szCs w:val="24"/>
              </w:rPr>
              <w:t xml:space="preserve"> hidrostática e termodinâmica</w:t>
            </w:r>
            <w:r w:rsidRPr="00062AB4">
              <w:rPr>
                <w:rFonts w:ascii="Tahoma" w:hAnsi="Tahoma" w:cs="Tahoma"/>
                <w:sz w:val="24"/>
                <w:szCs w:val="24"/>
              </w:rPr>
              <w:t>, através da realização de montagens experimentais relacionados com os referidos conteúdos.</w:t>
            </w:r>
          </w:p>
        </w:tc>
      </w:tr>
    </w:tbl>
    <w:p w:rsidR="00EC7961" w:rsidRDefault="00EC7961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062AB4" w:rsidRDefault="00062AB4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062AB4" w:rsidRPr="00062AB4" w:rsidRDefault="00062AB4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7"/>
      </w:tblGrid>
      <w:tr w:rsidR="00EC7961" w:rsidTr="00EC7961">
        <w:tc>
          <w:tcPr>
            <w:tcW w:w="10629" w:type="dxa"/>
          </w:tcPr>
          <w:p w:rsidR="00EC7961" w:rsidRPr="00105C6D" w:rsidRDefault="001A7B10" w:rsidP="001A7B10">
            <w:pPr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PROGRAM</w:t>
            </w:r>
            <w:r w:rsidR="00105C6D">
              <w:rPr>
                <w:rFonts w:ascii="Tahoma" w:hAnsi="Tahoma" w:cs="Tahoma"/>
                <w:b/>
                <w:sz w:val="32"/>
                <w:szCs w:val="32"/>
              </w:rPr>
              <w:t xml:space="preserve">A 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DA </w:t>
            </w:r>
            <w:r w:rsidR="00105C6D">
              <w:rPr>
                <w:rFonts w:ascii="Tahoma" w:hAnsi="Tahoma" w:cs="Tahoma"/>
                <w:b/>
                <w:sz w:val="32"/>
                <w:szCs w:val="32"/>
              </w:rPr>
              <w:t>DISCIPLINA</w:t>
            </w:r>
          </w:p>
        </w:tc>
      </w:tr>
      <w:tr w:rsidR="00EC7961" w:rsidTr="00EC7961">
        <w:tc>
          <w:tcPr>
            <w:tcW w:w="10629" w:type="dxa"/>
          </w:tcPr>
          <w:p w:rsidR="001B3BCD" w:rsidRPr="00105C6D" w:rsidRDefault="001B3BCD" w:rsidP="001B3BC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  <w:r w:rsidRPr="00105C6D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Unidade I: Teoria de base para os experimentos</w:t>
            </w:r>
          </w:p>
          <w:p w:rsidR="001B3BCD" w:rsidRDefault="001B3BCD" w:rsidP="001B3BC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  <w:proofErr w:type="gramStart"/>
            <w:r w:rsidRPr="00105C6D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I.</w:t>
            </w:r>
            <w:proofErr w:type="gramEnd"/>
            <w:r w:rsidRPr="00105C6D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1 – </w:t>
            </w:r>
            <w:r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Teoria:</w:t>
            </w:r>
          </w:p>
          <w:p w:rsidR="001B3BCD" w:rsidRDefault="001B3BCD" w:rsidP="001B3BC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  <w:r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     </w:t>
            </w:r>
            <w:r w:rsidRPr="00105C6D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–</w:t>
            </w:r>
            <w:proofErr w:type="gramStart"/>
            <w:r w:rsidRPr="00105C6D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 </w:t>
            </w:r>
            <w:proofErr w:type="gramEnd"/>
            <w:r w:rsidRPr="00105C6D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Medidas Físicas </w:t>
            </w:r>
          </w:p>
          <w:p w:rsidR="001B3BCD" w:rsidRDefault="001B3BCD" w:rsidP="001B3BC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  <w:r>
              <w:rPr>
                <w:rFonts w:ascii="TimesNewRoman" w:hAnsi="TimesNewRoman" w:cs="TimesNewRoman"/>
                <w:sz w:val="28"/>
                <w:szCs w:val="28"/>
                <w:lang w:eastAsia="en-US"/>
              </w:rPr>
              <w:lastRenderedPageBreak/>
              <w:t xml:space="preserve">     </w:t>
            </w:r>
            <w:r w:rsidRPr="00105C6D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–</w:t>
            </w:r>
            <w:proofErr w:type="gramStart"/>
            <w:r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  </w:t>
            </w:r>
            <w:proofErr w:type="gramEnd"/>
            <w:r w:rsidRPr="00105C6D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Algarismos significativos</w:t>
            </w:r>
          </w:p>
          <w:p w:rsidR="001B3BCD" w:rsidRDefault="001B3BCD" w:rsidP="001B3BC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  <w:r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     </w:t>
            </w:r>
            <w:r w:rsidRPr="00105C6D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–</w:t>
            </w:r>
            <w:proofErr w:type="gramStart"/>
            <w:r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  </w:t>
            </w:r>
            <w:proofErr w:type="gramEnd"/>
            <w:r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Teoria</w:t>
            </w:r>
            <w:r w:rsidRPr="00105C6D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 de erros</w:t>
            </w:r>
          </w:p>
          <w:p w:rsidR="001B3BCD" w:rsidRPr="00105C6D" w:rsidRDefault="001B3BCD" w:rsidP="001B3BC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  <w:r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     </w:t>
            </w:r>
            <w:r w:rsidRPr="00105C6D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–</w:t>
            </w:r>
            <w:proofErr w:type="gramStart"/>
            <w:r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  </w:t>
            </w:r>
            <w:proofErr w:type="gramEnd"/>
            <w:r w:rsidRPr="00105C6D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Construção de Gráficos </w:t>
            </w:r>
          </w:p>
          <w:p w:rsidR="001B3BCD" w:rsidRPr="00105C6D" w:rsidRDefault="001B3BCD" w:rsidP="001B3BC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</w:p>
          <w:p w:rsidR="001B3BCD" w:rsidRPr="00105C6D" w:rsidRDefault="001B3BCD" w:rsidP="001B3BC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  <w:r w:rsidRPr="00105C6D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Unidade II: Experimentos: </w:t>
            </w:r>
          </w:p>
          <w:p w:rsidR="001B3BCD" w:rsidRPr="001B3BCD" w:rsidRDefault="001B3BCD" w:rsidP="001B3BC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proofErr w:type="gramStart"/>
            <w:r w:rsidRPr="001B3BCD">
              <w:rPr>
                <w:sz w:val="28"/>
                <w:szCs w:val="28"/>
                <w:lang w:eastAsia="en-US"/>
              </w:rPr>
              <w:t>II.</w:t>
            </w:r>
            <w:proofErr w:type="gramEnd"/>
            <w:r w:rsidRPr="001B3BCD">
              <w:rPr>
                <w:sz w:val="28"/>
                <w:szCs w:val="28"/>
                <w:lang w:eastAsia="en-US"/>
              </w:rPr>
              <w:t xml:space="preserve">1 –  </w:t>
            </w:r>
            <w:r w:rsidR="00F06757">
              <w:rPr>
                <w:bCs/>
                <w:color w:val="000000"/>
                <w:sz w:val="28"/>
                <w:szCs w:val="28"/>
              </w:rPr>
              <w:t>Cálculo da aceleração da gravidade/ Experimento de Galileu</w:t>
            </w:r>
            <w:r w:rsidRPr="001B3BCD">
              <w:rPr>
                <w:sz w:val="28"/>
                <w:szCs w:val="28"/>
                <w:lang w:eastAsia="en-US"/>
              </w:rPr>
              <w:t>.</w:t>
            </w:r>
          </w:p>
          <w:p w:rsidR="001B3BCD" w:rsidRPr="001B3BCD" w:rsidRDefault="001B3BCD" w:rsidP="001B3BC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proofErr w:type="gramStart"/>
            <w:r w:rsidRPr="001B3BCD">
              <w:rPr>
                <w:sz w:val="28"/>
                <w:szCs w:val="28"/>
                <w:lang w:eastAsia="en-US"/>
              </w:rPr>
              <w:t>II.</w:t>
            </w:r>
            <w:proofErr w:type="gramEnd"/>
            <w:r w:rsidRPr="001B3BCD">
              <w:rPr>
                <w:sz w:val="28"/>
                <w:szCs w:val="28"/>
                <w:lang w:eastAsia="en-US"/>
              </w:rPr>
              <w:t xml:space="preserve">2 –  </w:t>
            </w:r>
            <w:r w:rsidR="00537187">
              <w:rPr>
                <w:bCs/>
                <w:color w:val="000000"/>
                <w:sz w:val="28"/>
                <w:szCs w:val="28"/>
              </w:rPr>
              <w:t>Interferência de ondas mecânicas, ressonância e velocidade do som no ar.</w:t>
            </w:r>
            <w:r w:rsidRPr="001B3BCD">
              <w:rPr>
                <w:sz w:val="28"/>
                <w:szCs w:val="28"/>
                <w:lang w:eastAsia="en-US"/>
              </w:rPr>
              <w:t xml:space="preserve"> </w:t>
            </w:r>
          </w:p>
          <w:p w:rsidR="001B3BCD" w:rsidRPr="001B3BCD" w:rsidRDefault="001B3BCD" w:rsidP="001B3BC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proofErr w:type="gramStart"/>
            <w:r w:rsidRPr="001B3BCD">
              <w:rPr>
                <w:sz w:val="28"/>
                <w:szCs w:val="28"/>
                <w:lang w:eastAsia="en-US"/>
              </w:rPr>
              <w:t>II.</w:t>
            </w:r>
            <w:proofErr w:type="gramEnd"/>
            <w:r w:rsidRPr="001B3BCD">
              <w:rPr>
                <w:sz w:val="28"/>
                <w:szCs w:val="28"/>
                <w:lang w:eastAsia="en-US"/>
              </w:rPr>
              <w:t xml:space="preserve">3 –  </w:t>
            </w:r>
            <w:r w:rsidR="00537187">
              <w:rPr>
                <w:bCs/>
                <w:color w:val="000000"/>
                <w:sz w:val="28"/>
                <w:szCs w:val="28"/>
              </w:rPr>
              <w:t>Batimentos de Ondas Sonoras.</w:t>
            </w:r>
            <w:r w:rsidRPr="001B3BCD">
              <w:rPr>
                <w:sz w:val="28"/>
                <w:szCs w:val="28"/>
                <w:lang w:eastAsia="en-US"/>
              </w:rPr>
              <w:t xml:space="preserve"> </w:t>
            </w:r>
          </w:p>
          <w:p w:rsidR="001B3BCD" w:rsidRPr="001B3BCD" w:rsidRDefault="001B3BCD" w:rsidP="001B3BC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proofErr w:type="gramStart"/>
            <w:r w:rsidRPr="001B3BCD">
              <w:rPr>
                <w:sz w:val="28"/>
                <w:szCs w:val="28"/>
                <w:lang w:eastAsia="en-US"/>
              </w:rPr>
              <w:t>II.</w:t>
            </w:r>
            <w:proofErr w:type="gramEnd"/>
            <w:r w:rsidRPr="001B3BCD">
              <w:rPr>
                <w:sz w:val="28"/>
                <w:szCs w:val="28"/>
                <w:lang w:eastAsia="en-US"/>
              </w:rPr>
              <w:t xml:space="preserve">4 –  </w:t>
            </w:r>
            <w:r w:rsidR="00537187">
              <w:rPr>
                <w:bCs/>
                <w:color w:val="000000"/>
                <w:sz w:val="28"/>
                <w:szCs w:val="28"/>
              </w:rPr>
              <w:t>O princípio de Arquimedes.</w:t>
            </w:r>
          </w:p>
          <w:p w:rsidR="001B3BCD" w:rsidRPr="001B3BCD" w:rsidRDefault="001B3BCD" w:rsidP="001B3BC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proofErr w:type="gramStart"/>
            <w:r w:rsidRPr="001B3BCD">
              <w:rPr>
                <w:sz w:val="28"/>
                <w:szCs w:val="28"/>
                <w:lang w:eastAsia="en-US"/>
              </w:rPr>
              <w:t>II.</w:t>
            </w:r>
            <w:proofErr w:type="gramEnd"/>
            <w:r w:rsidRPr="001B3BCD">
              <w:rPr>
                <w:sz w:val="28"/>
                <w:szCs w:val="28"/>
                <w:lang w:eastAsia="en-US"/>
              </w:rPr>
              <w:t xml:space="preserve">5 –  </w:t>
            </w:r>
            <w:r w:rsidR="00537187">
              <w:rPr>
                <w:bCs/>
                <w:color w:val="000000"/>
                <w:sz w:val="28"/>
                <w:szCs w:val="28"/>
              </w:rPr>
              <w:t>Calor específico.</w:t>
            </w:r>
          </w:p>
          <w:p w:rsidR="001B3BCD" w:rsidRPr="001B3BCD" w:rsidRDefault="001B3BCD" w:rsidP="001B3BC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proofErr w:type="gramStart"/>
            <w:r w:rsidRPr="001B3BCD">
              <w:rPr>
                <w:sz w:val="28"/>
                <w:szCs w:val="28"/>
                <w:lang w:eastAsia="en-US"/>
              </w:rPr>
              <w:t>II.</w:t>
            </w:r>
            <w:proofErr w:type="gramEnd"/>
            <w:r w:rsidRPr="001B3BCD">
              <w:rPr>
                <w:sz w:val="28"/>
                <w:szCs w:val="28"/>
                <w:lang w:eastAsia="en-US"/>
              </w:rPr>
              <w:t xml:space="preserve">6 –  </w:t>
            </w:r>
            <w:r w:rsidR="00537187">
              <w:rPr>
                <w:bCs/>
                <w:color w:val="000000"/>
                <w:sz w:val="28"/>
                <w:szCs w:val="28"/>
              </w:rPr>
              <w:t xml:space="preserve">Transformação Isotérmica/ Lei de Boyle </w:t>
            </w:r>
            <w:proofErr w:type="spellStart"/>
            <w:r w:rsidR="00537187">
              <w:rPr>
                <w:bCs/>
                <w:color w:val="000000"/>
                <w:sz w:val="28"/>
                <w:szCs w:val="28"/>
              </w:rPr>
              <w:t>Mariotte</w:t>
            </w:r>
            <w:proofErr w:type="spellEnd"/>
            <w:r w:rsidR="00537187">
              <w:rPr>
                <w:bCs/>
                <w:color w:val="000000"/>
                <w:sz w:val="28"/>
                <w:szCs w:val="28"/>
              </w:rPr>
              <w:t>.</w:t>
            </w:r>
          </w:p>
          <w:p w:rsidR="001B3BCD" w:rsidRPr="001B3BCD" w:rsidRDefault="001B3BCD" w:rsidP="001B3BC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proofErr w:type="gramStart"/>
            <w:r w:rsidRPr="001B3BCD">
              <w:rPr>
                <w:sz w:val="28"/>
                <w:szCs w:val="28"/>
                <w:lang w:eastAsia="en-US"/>
              </w:rPr>
              <w:t>II.</w:t>
            </w:r>
            <w:proofErr w:type="gramEnd"/>
            <w:r w:rsidRPr="001B3BCD">
              <w:rPr>
                <w:sz w:val="28"/>
                <w:szCs w:val="28"/>
                <w:lang w:eastAsia="en-US"/>
              </w:rPr>
              <w:t xml:space="preserve">7 –  </w:t>
            </w:r>
            <w:r w:rsidR="00537187">
              <w:rPr>
                <w:bCs/>
                <w:color w:val="000000"/>
                <w:sz w:val="28"/>
                <w:szCs w:val="28"/>
              </w:rPr>
              <w:t>Dilatação Térmica</w:t>
            </w:r>
          </w:p>
          <w:p w:rsidR="001B3BCD" w:rsidRPr="001B3BCD" w:rsidRDefault="001B3BCD" w:rsidP="001B3BC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proofErr w:type="gramStart"/>
            <w:r w:rsidRPr="001B3BCD">
              <w:rPr>
                <w:sz w:val="28"/>
                <w:szCs w:val="28"/>
                <w:lang w:eastAsia="en-US"/>
              </w:rPr>
              <w:t>II.</w:t>
            </w:r>
            <w:proofErr w:type="gramEnd"/>
            <w:r w:rsidRPr="001B3BCD">
              <w:rPr>
                <w:sz w:val="28"/>
                <w:szCs w:val="28"/>
                <w:lang w:eastAsia="en-US"/>
              </w:rPr>
              <w:t xml:space="preserve">8 – </w:t>
            </w:r>
            <w:r w:rsidR="00537187">
              <w:rPr>
                <w:bCs/>
                <w:color w:val="000000"/>
                <w:sz w:val="28"/>
                <w:szCs w:val="28"/>
              </w:rPr>
              <w:t>Transmissão de calor</w:t>
            </w:r>
          </w:p>
          <w:p w:rsidR="00EC7961" w:rsidRPr="00DD58C1" w:rsidRDefault="00EC7961" w:rsidP="00633426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EC7961" w:rsidRDefault="00EC7961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567262" w:rsidRDefault="00567262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567262" w:rsidRDefault="00567262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tbl>
      <w:tblPr>
        <w:tblStyle w:val="Tabelacomgrade"/>
        <w:tblW w:w="9326" w:type="dxa"/>
        <w:jc w:val="center"/>
        <w:tblLook w:val="04A0"/>
      </w:tblPr>
      <w:tblGrid>
        <w:gridCol w:w="3108"/>
        <w:gridCol w:w="3660"/>
        <w:gridCol w:w="2558"/>
      </w:tblGrid>
      <w:tr w:rsidR="00567262" w:rsidRPr="00567262" w:rsidTr="00475728">
        <w:trPr>
          <w:trHeight w:val="376"/>
          <w:jc w:val="center"/>
        </w:trPr>
        <w:tc>
          <w:tcPr>
            <w:tcW w:w="3108" w:type="dxa"/>
            <w:vAlign w:val="center"/>
          </w:tcPr>
          <w:p w:rsidR="00567262" w:rsidRPr="00567262" w:rsidRDefault="00567262" w:rsidP="0056726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7262">
              <w:rPr>
                <w:rFonts w:ascii="Tahoma" w:hAnsi="Tahoma" w:cs="Tahoma"/>
                <w:b/>
                <w:bCs/>
                <w:sz w:val="22"/>
                <w:szCs w:val="22"/>
              </w:rPr>
              <w:t>CARGA HORÁRIA</w:t>
            </w:r>
          </w:p>
        </w:tc>
        <w:tc>
          <w:tcPr>
            <w:tcW w:w="3660" w:type="dxa"/>
            <w:vAlign w:val="center"/>
          </w:tcPr>
          <w:p w:rsidR="00567262" w:rsidRPr="00567262" w:rsidRDefault="00567262" w:rsidP="0056726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7262">
              <w:rPr>
                <w:rFonts w:ascii="Tahoma" w:hAnsi="Tahoma" w:cs="Tahoma"/>
                <w:b/>
                <w:bCs/>
                <w:sz w:val="22"/>
                <w:szCs w:val="22"/>
              </w:rPr>
              <w:t>CONTEÚDO</w:t>
            </w:r>
          </w:p>
        </w:tc>
        <w:tc>
          <w:tcPr>
            <w:tcW w:w="2558" w:type="dxa"/>
            <w:vAlign w:val="center"/>
          </w:tcPr>
          <w:p w:rsidR="00567262" w:rsidRPr="00567262" w:rsidRDefault="00567262" w:rsidP="0056726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7262">
              <w:rPr>
                <w:rFonts w:ascii="Tahoma" w:hAnsi="Tahoma" w:cs="Tahoma"/>
                <w:b/>
                <w:bCs/>
                <w:sz w:val="22"/>
                <w:szCs w:val="22"/>
              </w:rPr>
              <w:t>AVALIAÇÃO</w:t>
            </w:r>
          </w:p>
        </w:tc>
      </w:tr>
      <w:tr w:rsidR="00567262" w:rsidRPr="00567262" w:rsidTr="00475728">
        <w:trPr>
          <w:trHeight w:val="272"/>
          <w:jc w:val="center"/>
        </w:trPr>
        <w:tc>
          <w:tcPr>
            <w:tcW w:w="3108" w:type="dxa"/>
            <w:vAlign w:val="center"/>
          </w:tcPr>
          <w:p w:rsidR="00D15727" w:rsidRDefault="00D15727" w:rsidP="004757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567262" w:rsidRPr="00567262" w:rsidRDefault="00567262" w:rsidP="0084203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7262">
              <w:rPr>
                <w:rFonts w:ascii="Tahoma" w:hAnsi="Tahoma" w:cs="Tahoma"/>
                <w:b/>
                <w:bCs/>
                <w:sz w:val="22"/>
                <w:szCs w:val="22"/>
              </w:rPr>
              <w:t>0</w:t>
            </w:r>
            <w:r w:rsidR="00842038">
              <w:rPr>
                <w:rFonts w:ascii="Tahoma" w:hAnsi="Tahoma" w:cs="Tahoma"/>
                <w:b/>
                <w:bCs/>
                <w:sz w:val="22"/>
                <w:szCs w:val="22"/>
              </w:rPr>
              <w:t>3</w:t>
            </w:r>
            <w:r w:rsidRPr="00567262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h/Aula</w:t>
            </w:r>
          </w:p>
        </w:tc>
        <w:tc>
          <w:tcPr>
            <w:tcW w:w="3660" w:type="dxa"/>
            <w:vAlign w:val="center"/>
          </w:tcPr>
          <w:p w:rsidR="002C6263" w:rsidRDefault="002C6263" w:rsidP="004757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Resumo:</w:t>
            </w:r>
          </w:p>
          <w:p w:rsidR="00567262" w:rsidRPr="00567262" w:rsidRDefault="00567262" w:rsidP="004757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7262">
              <w:rPr>
                <w:rFonts w:ascii="Tahoma" w:hAnsi="Tahoma" w:cs="Tahoma"/>
                <w:sz w:val="22"/>
                <w:szCs w:val="22"/>
              </w:rPr>
              <w:t>Medidas físicas.</w:t>
            </w:r>
          </w:p>
          <w:p w:rsidR="00567262" w:rsidRPr="00567262" w:rsidRDefault="00D15727" w:rsidP="004757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Algaris</w:t>
            </w:r>
            <w:r w:rsidR="00567262" w:rsidRPr="00567262">
              <w:rPr>
                <w:rFonts w:ascii="Tahoma" w:hAnsi="Tahoma" w:cs="Tahoma"/>
                <w:sz w:val="22"/>
                <w:szCs w:val="22"/>
              </w:rPr>
              <w:t>mos significativos.</w:t>
            </w:r>
          </w:p>
          <w:p w:rsidR="00567262" w:rsidRPr="00567262" w:rsidRDefault="00567262" w:rsidP="004757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7262">
              <w:rPr>
                <w:rFonts w:ascii="Tahoma" w:hAnsi="Tahoma" w:cs="Tahoma"/>
                <w:sz w:val="22"/>
                <w:szCs w:val="22"/>
              </w:rPr>
              <w:t>Teoria de erros</w:t>
            </w:r>
            <w:r w:rsidR="002C6263">
              <w:rPr>
                <w:rFonts w:ascii="Tahoma" w:hAnsi="Tahoma" w:cs="Tahoma"/>
                <w:sz w:val="22"/>
                <w:szCs w:val="22"/>
              </w:rPr>
              <w:t>, etc.</w:t>
            </w:r>
          </w:p>
        </w:tc>
        <w:tc>
          <w:tcPr>
            <w:tcW w:w="2558" w:type="dxa"/>
            <w:vAlign w:val="center"/>
          </w:tcPr>
          <w:p w:rsidR="00567262" w:rsidRPr="00567262" w:rsidRDefault="00567262" w:rsidP="004757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67262" w:rsidRPr="00567262" w:rsidTr="00475728">
        <w:trPr>
          <w:trHeight w:val="288"/>
          <w:jc w:val="center"/>
        </w:trPr>
        <w:tc>
          <w:tcPr>
            <w:tcW w:w="3108" w:type="dxa"/>
            <w:vAlign w:val="center"/>
          </w:tcPr>
          <w:p w:rsidR="00D15727" w:rsidRDefault="00D15727" w:rsidP="004757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D15727" w:rsidRDefault="00D15727" w:rsidP="004757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567262" w:rsidRPr="00567262" w:rsidRDefault="00567262" w:rsidP="0084203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FFFFFF"/>
                <w:sz w:val="22"/>
                <w:szCs w:val="22"/>
              </w:rPr>
            </w:pPr>
            <w:r w:rsidRPr="00567262">
              <w:rPr>
                <w:rFonts w:ascii="Tahoma" w:hAnsi="Tahoma" w:cs="Tahoma"/>
                <w:b/>
                <w:bCs/>
                <w:sz w:val="22"/>
                <w:szCs w:val="22"/>
              </w:rPr>
              <w:t>0</w:t>
            </w:r>
            <w:r w:rsidR="00842038">
              <w:rPr>
                <w:rFonts w:ascii="Tahoma" w:hAnsi="Tahoma" w:cs="Tahoma"/>
                <w:b/>
                <w:bCs/>
                <w:sz w:val="22"/>
                <w:szCs w:val="22"/>
              </w:rPr>
              <w:t>3</w:t>
            </w:r>
            <w:r w:rsidRPr="00567262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h/Aula</w:t>
            </w:r>
          </w:p>
        </w:tc>
        <w:tc>
          <w:tcPr>
            <w:tcW w:w="3660" w:type="dxa"/>
            <w:vAlign w:val="center"/>
          </w:tcPr>
          <w:p w:rsidR="00D15727" w:rsidRDefault="00D15727" w:rsidP="004757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D15727" w:rsidRDefault="00D15727" w:rsidP="004757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67262" w:rsidRPr="00567262" w:rsidRDefault="002C6263" w:rsidP="004757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Avaliações - Exercícios</w:t>
            </w:r>
          </w:p>
        </w:tc>
        <w:tc>
          <w:tcPr>
            <w:tcW w:w="2558" w:type="dxa"/>
            <w:vAlign w:val="center"/>
          </w:tcPr>
          <w:p w:rsidR="00567262" w:rsidRDefault="007221F7" w:rsidP="004757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Prova Escrita</w:t>
            </w:r>
            <w:proofErr w:type="gramStart"/>
            <w:r>
              <w:rPr>
                <w:rFonts w:ascii="Tahoma" w:hAnsi="Tahoma" w:cs="Tahoma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Tahoma" w:hAnsi="Tahoma" w:cs="Tahoma"/>
                <w:sz w:val="22"/>
                <w:szCs w:val="22"/>
              </w:rPr>
              <w:t>(P1)</w:t>
            </w:r>
          </w:p>
          <w:p w:rsidR="007221F7" w:rsidRDefault="007221F7" w:rsidP="004757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“Referente ao conteúdo das primeiras 12 h/aula”</w:t>
            </w:r>
          </w:p>
          <w:p w:rsidR="007221F7" w:rsidRDefault="007221F7" w:rsidP="004757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7221F7" w:rsidRPr="00567262" w:rsidRDefault="007221F7" w:rsidP="004757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P1 Ocorrerá no quarto dia de aula.</w:t>
            </w:r>
          </w:p>
        </w:tc>
      </w:tr>
      <w:tr w:rsidR="00567262" w:rsidRPr="00567262" w:rsidTr="00475728">
        <w:trPr>
          <w:trHeight w:val="288"/>
          <w:jc w:val="center"/>
        </w:trPr>
        <w:tc>
          <w:tcPr>
            <w:tcW w:w="3108" w:type="dxa"/>
            <w:vAlign w:val="center"/>
          </w:tcPr>
          <w:p w:rsidR="00D15727" w:rsidRDefault="00D15727" w:rsidP="004757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D15727" w:rsidRDefault="00D15727" w:rsidP="004757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D15727" w:rsidRDefault="00D15727" w:rsidP="004757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567262" w:rsidRPr="007221F7" w:rsidRDefault="00842038" w:rsidP="004757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24</w:t>
            </w:r>
            <w:r w:rsidR="007221F7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h/Aula</w:t>
            </w:r>
          </w:p>
        </w:tc>
        <w:tc>
          <w:tcPr>
            <w:tcW w:w="3660" w:type="dxa"/>
            <w:vAlign w:val="center"/>
          </w:tcPr>
          <w:p w:rsidR="00D15727" w:rsidRDefault="00D15727" w:rsidP="004757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D15727" w:rsidRDefault="00D15727" w:rsidP="004757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D15727" w:rsidRDefault="00D15727" w:rsidP="004757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67262" w:rsidRPr="00567262" w:rsidRDefault="007221F7" w:rsidP="004757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Realização dos experimentos.</w:t>
            </w:r>
          </w:p>
        </w:tc>
        <w:tc>
          <w:tcPr>
            <w:tcW w:w="2558" w:type="dxa"/>
            <w:vAlign w:val="center"/>
          </w:tcPr>
          <w:p w:rsidR="00D15727" w:rsidRDefault="007221F7" w:rsidP="004757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Provas escritas (P2 e P3)</w:t>
            </w:r>
          </w:p>
          <w:p w:rsidR="00D15727" w:rsidRDefault="00D15727" w:rsidP="004757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67262" w:rsidRPr="00567262" w:rsidRDefault="00D15727" w:rsidP="004757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“</w:t>
            </w:r>
            <w:r w:rsidR="007221F7">
              <w:rPr>
                <w:rFonts w:ascii="Tahoma" w:hAnsi="Tahoma" w:cs="Tahoma"/>
                <w:sz w:val="22"/>
                <w:szCs w:val="22"/>
              </w:rPr>
              <w:t>sobre os relatórios</w:t>
            </w:r>
            <w:proofErr w:type="gramStart"/>
            <w:r w:rsidR="007221F7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End"/>
            <w:r>
              <w:rPr>
                <w:rFonts w:ascii="Tahoma" w:hAnsi="Tahoma" w:cs="Tahoma"/>
                <w:sz w:val="22"/>
                <w:szCs w:val="22"/>
              </w:rPr>
              <w:t xml:space="preserve">(R) </w:t>
            </w:r>
            <w:r w:rsidR="007221F7">
              <w:rPr>
                <w:rFonts w:ascii="Tahoma" w:hAnsi="Tahoma" w:cs="Tahoma"/>
                <w:sz w:val="22"/>
                <w:szCs w:val="22"/>
              </w:rPr>
              <w:t>preenchidos durante a realização dos experimentos</w:t>
            </w:r>
            <w:r>
              <w:rPr>
                <w:rFonts w:ascii="Tahoma" w:hAnsi="Tahoma" w:cs="Tahoma"/>
                <w:sz w:val="22"/>
                <w:szCs w:val="22"/>
              </w:rPr>
              <w:t>”</w:t>
            </w:r>
            <w:r w:rsidR="007221F7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</w:tr>
      <w:tr w:rsidR="00567262" w:rsidRPr="00567262" w:rsidTr="00475728">
        <w:trPr>
          <w:trHeight w:val="288"/>
          <w:jc w:val="center"/>
        </w:trPr>
        <w:tc>
          <w:tcPr>
            <w:tcW w:w="3108" w:type="dxa"/>
            <w:vAlign w:val="center"/>
          </w:tcPr>
          <w:p w:rsidR="00567262" w:rsidRPr="00567262" w:rsidRDefault="00567262" w:rsidP="004757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3660" w:type="dxa"/>
            <w:vAlign w:val="center"/>
          </w:tcPr>
          <w:p w:rsidR="00567262" w:rsidRPr="00567262" w:rsidRDefault="00567262" w:rsidP="004757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8" w:type="dxa"/>
            <w:vAlign w:val="center"/>
          </w:tcPr>
          <w:p w:rsidR="00567262" w:rsidRPr="00567262" w:rsidRDefault="00567262" w:rsidP="004757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67262" w:rsidRPr="00567262" w:rsidTr="00475728">
        <w:trPr>
          <w:trHeight w:val="304"/>
          <w:jc w:val="center"/>
        </w:trPr>
        <w:tc>
          <w:tcPr>
            <w:tcW w:w="3108" w:type="dxa"/>
            <w:vAlign w:val="center"/>
          </w:tcPr>
          <w:p w:rsidR="00567262" w:rsidRPr="00D15727" w:rsidRDefault="00842038" w:rsidP="004757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30</w:t>
            </w:r>
            <w:r w:rsidR="00D15727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h/Aula</w:t>
            </w:r>
          </w:p>
        </w:tc>
        <w:tc>
          <w:tcPr>
            <w:tcW w:w="3660" w:type="dxa"/>
            <w:vAlign w:val="center"/>
          </w:tcPr>
          <w:p w:rsidR="00567262" w:rsidRPr="00567262" w:rsidRDefault="00567262" w:rsidP="004757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8" w:type="dxa"/>
            <w:vAlign w:val="center"/>
          </w:tcPr>
          <w:p w:rsidR="00567262" w:rsidRPr="00567262" w:rsidRDefault="00D15727" w:rsidP="004757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Média Final = (3&lt;P&gt;+2&lt;R&gt;</w:t>
            </w:r>
            <w:proofErr w:type="gramStart"/>
            <w:r>
              <w:rPr>
                <w:rFonts w:ascii="Tahoma" w:hAnsi="Tahoma" w:cs="Tahoma"/>
                <w:sz w:val="22"/>
                <w:szCs w:val="22"/>
              </w:rPr>
              <w:t>)</w:t>
            </w:r>
            <w:proofErr w:type="gramEnd"/>
            <w:r>
              <w:rPr>
                <w:rFonts w:ascii="Tahoma" w:hAnsi="Tahoma" w:cs="Tahoma"/>
                <w:sz w:val="22"/>
                <w:szCs w:val="22"/>
              </w:rPr>
              <w:t>/5</w:t>
            </w:r>
          </w:p>
        </w:tc>
      </w:tr>
    </w:tbl>
    <w:p w:rsidR="00567262" w:rsidRDefault="00567262" w:rsidP="00475728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</w:p>
    <w:p w:rsidR="00567262" w:rsidRDefault="00567262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567262" w:rsidRPr="00D15727" w:rsidRDefault="00567262" w:rsidP="005B38E5">
      <w:pPr>
        <w:autoSpaceDE w:val="0"/>
        <w:autoSpaceDN w:val="0"/>
        <w:adjustRightInd w:val="0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1"/>
      </w:tblGrid>
      <w:tr w:rsidR="00D15727" w:rsidRPr="00D15727" w:rsidTr="00493320">
        <w:tc>
          <w:tcPr>
            <w:tcW w:w="9241" w:type="dxa"/>
          </w:tcPr>
          <w:p w:rsidR="00D15727" w:rsidRPr="00D15727" w:rsidRDefault="00D15727" w:rsidP="00D15727">
            <w:pPr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sz w:val="32"/>
                <w:szCs w:val="32"/>
              </w:rPr>
            </w:pPr>
            <w:r w:rsidRPr="00D15727">
              <w:rPr>
                <w:rFonts w:ascii="Tahoma" w:hAnsi="Tahoma" w:cs="Tahoma"/>
                <w:b/>
                <w:sz w:val="32"/>
                <w:szCs w:val="32"/>
              </w:rPr>
              <w:lastRenderedPageBreak/>
              <w:t>METODOLOGIA</w:t>
            </w:r>
          </w:p>
        </w:tc>
      </w:tr>
      <w:tr w:rsidR="00D15727" w:rsidRPr="00105C6D" w:rsidTr="00493320">
        <w:tc>
          <w:tcPr>
            <w:tcW w:w="9241" w:type="dxa"/>
          </w:tcPr>
          <w:p w:rsidR="00105C6D" w:rsidRPr="00105C6D" w:rsidRDefault="00D15727" w:rsidP="00D1572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  <w:r w:rsidRPr="00105C6D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- A parte teórica e introdutória da disciplina é apresentada através de aulas expositivas com, e seu aproveitamento é avaliado em testes escritos individuais. </w:t>
            </w:r>
          </w:p>
          <w:p w:rsidR="00105C6D" w:rsidRPr="00105C6D" w:rsidRDefault="00D15727" w:rsidP="00D1572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  <w:r w:rsidRPr="00105C6D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- Nas aulas práticas em laboratório, os alunos trabalham em equi</w:t>
            </w:r>
            <w:r w:rsidR="00105C6D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pe</w:t>
            </w:r>
            <w:r w:rsidRPr="00105C6D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, sob a supervisão e orientação do professor. Na execução da atividade experimental as equipes seguem os roteiros dos experimentos, que contêm uma introdução teórica e o procedimento experimental, podendo consultar livremente livros e material escrito sobre a parte teórica da disciplina. Em cada aula de laboratório, os dados extraídos do experimento, sua elaboração, os gráficos, as</w:t>
            </w:r>
            <w:r w:rsidRPr="00105C6D">
              <w:rPr>
                <w:rFonts w:ascii="TimesNewRoman" w:hAnsi="TimesNewRoman" w:cs="TimesNewRoman"/>
                <w:sz w:val="36"/>
                <w:szCs w:val="36"/>
                <w:lang w:eastAsia="en-US"/>
              </w:rPr>
              <w:t xml:space="preserve"> </w:t>
            </w:r>
            <w:r w:rsidRPr="00105C6D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respostas às questões, e as conclusões, fazem parte do relatório experimental que é preenchido individualmente pelos alunos, e conferido pelo professor. Ao final de cada experimento o aluno terá redigido um relatório experimental completo, que levará consigo.</w:t>
            </w:r>
          </w:p>
          <w:p w:rsidR="00D15727" w:rsidRPr="00105C6D" w:rsidRDefault="00D15727" w:rsidP="00D1572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36"/>
                <w:szCs w:val="36"/>
                <w:lang w:eastAsia="en-US"/>
              </w:rPr>
            </w:pPr>
            <w:r w:rsidRPr="00105C6D">
              <w:rPr>
                <w:rFonts w:ascii="TimesNewRoman" w:hAnsi="TimesNewRoman" w:cs="TimesNewRoman"/>
                <w:sz w:val="36"/>
                <w:szCs w:val="36"/>
                <w:lang w:eastAsia="en-US"/>
              </w:rPr>
              <w:t xml:space="preserve"> </w:t>
            </w:r>
            <w:r w:rsidRPr="00105C6D">
              <w:rPr>
                <w:rFonts w:ascii="TimesNewRoman,Bold" w:hAnsi="TimesNewRoman,Bold" w:cs="TimesNewRoman,Bold"/>
                <w:b/>
                <w:bCs/>
                <w:sz w:val="28"/>
                <w:szCs w:val="28"/>
                <w:lang w:eastAsia="en-US"/>
              </w:rPr>
              <w:t xml:space="preserve">- </w:t>
            </w:r>
            <w:r w:rsidRPr="00105C6D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Provas escritas individuais são realizadas sobre conjuntos de</w:t>
            </w:r>
            <w:r w:rsidRPr="00105C6D">
              <w:rPr>
                <w:rFonts w:ascii="TimesNewRoman" w:hAnsi="TimesNewRoman" w:cs="TimesNewRoman"/>
                <w:sz w:val="36"/>
                <w:szCs w:val="36"/>
                <w:lang w:eastAsia="en-US"/>
              </w:rPr>
              <w:t xml:space="preserve"> </w:t>
            </w:r>
            <w:r w:rsidRPr="00105C6D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experimentos.</w:t>
            </w:r>
          </w:p>
          <w:p w:rsidR="00D15727" w:rsidRPr="00105C6D" w:rsidRDefault="00D15727" w:rsidP="00D15727">
            <w:pPr>
              <w:autoSpaceDE w:val="0"/>
              <w:autoSpaceDN w:val="0"/>
              <w:adjustRightInd w:val="0"/>
              <w:rPr>
                <w:b/>
                <w:sz w:val="36"/>
                <w:szCs w:val="36"/>
              </w:rPr>
            </w:pPr>
          </w:p>
        </w:tc>
      </w:tr>
      <w:tr w:rsidR="00105C6D" w:rsidTr="00493320"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6D" w:rsidRPr="00105C6D" w:rsidRDefault="00105C6D" w:rsidP="00105C6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AVALIAÇÃO</w:t>
            </w:r>
          </w:p>
        </w:tc>
      </w:tr>
      <w:tr w:rsidR="00105C6D" w:rsidTr="00493320">
        <w:trPr>
          <w:trHeight w:val="1957"/>
        </w:trPr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2D" w:rsidRDefault="009C472D" w:rsidP="009C472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  <w:r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Cada aluno terá direito duas notas médias, uma relativa às provas</w:t>
            </w:r>
            <w:proofErr w:type="gramStart"/>
            <w:r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  </w:t>
            </w:r>
            <w:proofErr w:type="gramEnd"/>
            <w:r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(&lt;P&gt;) e outra relativa aos relatórios (&lt;R&gt;).  A média do semestre (MS) será calculada com peso três para as provas e peso </w:t>
            </w:r>
            <w:proofErr w:type="gramStart"/>
            <w:r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2</w:t>
            </w:r>
            <w:proofErr w:type="gramEnd"/>
            <w:r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 para os relatórios :</w:t>
            </w:r>
          </w:p>
          <w:p w:rsidR="009C472D" w:rsidRDefault="009C472D" w:rsidP="009C472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</w:p>
          <w:p w:rsidR="009C472D" w:rsidRDefault="009C472D" w:rsidP="009C472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  <w:lang w:eastAsia="en-US"/>
              </w:rPr>
              <w:t>MS = (2&lt;R&gt;+3&lt;P&gt;) /</w:t>
            </w:r>
            <w:proofErr w:type="gramStart"/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  <w:lang w:eastAsia="en-US"/>
              </w:rPr>
              <w:t>5 .</w:t>
            </w:r>
            <w:proofErr w:type="gramEnd"/>
          </w:p>
          <w:p w:rsidR="0077730A" w:rsidRDefault="0077730A" w:rsidP="009C472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</w:p>
          <w:p w:rsidR="009C472D" w:rsidRDefault="009C472D" w:rsidP="009C472D">
            <w:pPr>
              <w:jc w:val="both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  <w:r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São aprovados os alunos com  </w:t>
            </w:r>
            <w:r w:rsidRPr="0028168B">
              <w:rPr>
                <w:rFonts w:ascii="TimesNewRoman" w:hAnsi="TimesNewRoman" w:cs="TimesNewRoman"/>
                <w:b/>
                <w:position w:val="-6"/>
                <w:sz w:val="28"/>
                <w:szCs w:val="28"/>
                <w:lang w:eastAsia="en-US"/>
              </w:rPr>
              <w:object w:dxaOrig="960" w:dyaOrig="2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14.25pt" o:ole="">
                  <v:imagedata r:id="rId9" o:title=""/>
                </v:shape>
                <o:OLEObject Type="Embed" ProgID="Equation.DSMT4" ShapeID="_x0000_i1025" DrawAspect="Content" ObjectID="_1444046652" r:id="rId10"/>
              </w:object>
            </w:r>
            <w:r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. Se MS ≤ 7.0 o aluno estará de prova final. É aprovado o aluno com média final, MF </w:t>
            </w:r>
            <w:r>
              <w:rPr>
                <w:rFonts w:ascii="Cambria" w:hAnsi="Cambria" w:cs="TimesNewRoman"/>
                <w:sz w:val="28"/>
                <w:szCs w:val="28"/>
                <w:lang w:eastAsia="en-US"/>
              </w:rPr>
              <w:t>≥</w:t>
            </w:r>
            <w:r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 5.0.</w:t>
            </w:r>
          </w:p>
          <w:p w:rsidR="00105C6D" w:rsidRPr="00105C6D" w:rsidRDefault="009C472D" w:rsidP="009C472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Obs</w:t>
            </w:r>
            <w:proofErr w:type="spellEnd"/>
            <w:r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: É reprovado o aluno com 75% de faltas, com relação ao número total de aulas.</w:t>
            </w:r>
          </w:p>
        </w:tc>
      </w:tr>
    </w:tbl>
    <w:p w:rsidR="00567262" w:rsidRDefault="00567262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515762" w:rsidRDefault="00515762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567262" w:rsidRDefault="00567262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1"/>
      </w:tblGrid>
      <w:tr w:rsidR="00493320" w:rsidTr="00475728"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20" w:rsidRPr="00105C6D" w:rsidRDefault="00493320" w:rsidP="0087308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BIBLIOGRAFIA (GERAL) SUGERIDA:</w:t>
            </w:r>
          </w:p>
        </w:tc>
      </w:tr>
      <w:tr w:rsidR="00493320" w:rsidTr="00475728">
        <w:trPr>
          <w:trHeight w:val="1957"/>
        </w:trPr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47" w:rsidRPr="001A7347" w:rsidRDefault="001A7347" w:rsidP="001A7347">
            <w:pPr>
              <w:autoSpaceDE w:val="0"/>
              <w:autoSpaceDN w:val="0"/>
              <w:adjustRightInd w:val="0"/>
              <w:spacing w:before="60"/>
              <w:rPr>
                <w:b/>
                <w:sz w:val="28"/>
                <w:szCs w:val="28"/>
              </w:rPr>
            </w:pPr>
            <w:r w:rsidRPr="001A7347">
              <w:rPr>
                <w:b/>
                <w:sz w:val="28"/>
                <w:szCs w:val="28"/>
              </w:rPr>
              <w:t xml:space="preserve">Bibliografia de referência: </w:t>
            </w:r>
          </w:p>
          <w:p w:rsidR="001A7347" w:rsidRPr="001A7347" w:rsidRDefault="001A7347" w:rsidP="001A7347">
            <w:pPr>
              <w:autoSpaceDE w:val="0"/>
              <w:autoSpaceDN w:val="0"/>
              <w:adjustRightInd w:val="0"/>
              <w:spacing w:before="60"/>
              <w:rPr>
                <w:sz w:val="28"/>
                <w:szCs w:val="28"/>
              </w:rPr>
            </w:pPr>
            <w:r w:rsidRPr="001A7347">
              <w:rPr>
                <w:sz w:val="28"/>
                <w:szCs w:val="28"/>
              </w:rPr>
              <w:t xml:space="preserve">▪ Apostila </w:t>
            </w:r>
            <w:r w:rsidRPr="001A7347">
              <w:rPr>
                <w:b/>
                <w:sz w:val="28"/>
                <w:szCs w:val="28"/>
              </w:rPr>
              <w:t>Laboratório de Física II</w:t>
            </w:r>
            <w:proofErr w:type="gramStart"/>
            <w:r w:rsidRPr="001A7347">
              <w:rPr>
                <w:b/>
                <w:sz w:val="28"/>
                <w:szCs w:val="28"/>
              </w:rPr>
              <w:t xml:space="preserve">  </w:t>
            </w:r>
            <w:proofErr w:type="gramEnd"/>
            <w:r w:rsidRPr="001A7347">
              <w:rPr>
                <w:sz w:val="28"/>
                <w:szCs w:val="28"/>
              </w:rPr>
              <w:t>(</w:t>
            </w:r>
            <w:hyperlink r:id="rId11" w:history="1">
              <w:r w:rsidRPr="001A7347">
                <w:rPr>
                  <w:rStyle w:val="Hyperlink"/>
                  <w:sz w:val="28"/>
                  <w:szCs w:val="28"/>
                </w:rPr>
                <w:t>http://www.ceunes.ufes.br</w:t>
              </w:r>
            </w:hyperlink>
            <w:r w:rsidRPr="001A7347">
              <w:rPr>
                <w:sz w:val="28"/>
                <w:szCs w:val="28"/>
              </w:rPr>
              <w:t>);</w:t>
            </w:r>
          </w:p>
          <w:p w:rsidR="001A7347" w:rsidRPr="001A7347" w:rsidRDefault="001A7347" w:rsidP="001A7347">
            <w:pPr>
              <w:autoSpaceDE w:val="0"/>
              <w:autoSpaceDN w:val="0"/>
              <w:adjustRightInd w:val="0"/>
              <w:spacing w:before="60"/>
              <w:rPr>
                <w:b/>
                <w:sz w:val="28"/>
                <w:szCs w:val="28"/>
              </w:rPr>
            </w:pPr>
            <w:r w:rsidRPr="001A7347">
              <w:rPr>
                <w:sz w:val="28"/>
                <w:szCs w:val="28"/>
              </w:rPr>
              <w:t xml:space="preserve">▪ Agostinho Aurélio Campos, Elmo Salomão Alves e Nivaldo Lúcio </w:t>
            </w:r>
            <w:proofErr w:type="spellStart"/>
            <w:r w:rsidRPr="001A7347">
              <w:rPr>
                <w:sz w:val="28"/>
                <w:szCs w:val="28"/>
              </w:rPr>
              <w:t>Speziali</w:t>
            </w:r>
            <w:proofErr w:type="spellEnd"/>
            <w:r w:rsidRPr="001A7347">
              <w:rPr>
                <w:sz w:val="28"/>
                <w:szCs w:val="28"/>
              </w:rPr>
              <w:t>, Física Experimental Básica na Universidade, Editora UFMG, Minas Gerais (2008);</w:t>
            </w:r>
          </w:p>
          <w:p w:rsidR="001A7347" w:rsidRPr="001A7347" w:rsidRDefault="001A7347" w:rsidP="001A7347">
            <w:pPr>
              <w:autoSpaceDE w:val="0"/>
              <w:autoSpaceDN w:val="0"/>
              <w:adjustRightInd w:val="0"/>
              <w:spacing w:before="60"/>
              <w:rPr>
                <w:sz w:val="28"/>
                <w:szCs w:val="28"/>
              </w:rPr>
            </w:pPr>
            <w:r w:rsidRPr="001A7347">
              <w:rPr>
                <w:sz w:val="28"/>
                <w:szCs w:val="28"/>
              </w:rPr>
              <w:t xml:space="preserve">▪ João J. </w:t>
            </w:r>
            <w:proofErr w:type="spellStart"/>
            <w:r w:rsidRPr="001A7347">
              <w:rPr>
                <w:sz w:val="28"/>
                <w:szCs w:val="28"/>
              </w:rPr>
              <w:t>Piacentini</w:t>
            </w:r>
            <w:proofErr w:type="spellEnd"/>
            <w:r w:rsidRPr="001A7347">
              <w:rPr>
                <w:sz w:val="28"/>
                <w:szCs w:val="28"/>
              </w:rPr>
              <w:t xml:space="preserve">, Bartira C. S. </w:t>
            </w:r>
            <w:proofErr w:type="spellStart"/>
            <w:r w:rsidRPr="001A7347">
              <w:rPr>
                <w:sz w:val="28"/>
                <w:szCs w:val="28"/>
              </w:rPr>
              <w:t>Grandi</w:t>
            </w:r>
            <w:proofErr w:type="spellEnd"/>
            <w:r w:rsidRPr="001A7347">
              <w:rPr>
                <w:sz w:val="28"/>
                <w:szCs w:val="28"/>
              </w:rPr>
              <w:t xml:space="preserve">, Márcia P. </w:t>
            </w:r>
            <w:proofErr w:type="spellStart"/>
            <w:r w:rsidRPr="001A7347">
              <w:rPr>
                <w:sz w:val="28"/>
                <w:szCs w:val="28"/>
              </w:rPr>
              <w:t>Hofmann</w:t>
            </w:r>
            <w:proofErr w:type="spellEnd"/>
            <w:r w:rsidRPr="001A7347">
              <w:rPr>
                <w:sz w:val="28"/>
                <w:szCs w:val="28"/>
              </w:rPr>
              <w:t xml:space="preserve">, Flávio R. </w:t>
            </w:r>
            <w:proofErr w:type="gramStart"/>
            <w:r w:rsidRPr="001A7347">
              <w:rPr>
                <w:sz w:val="28"/>
                <w:szCs w:val="28"/>
              </w:rPr>
              <w:t>R.</w:t>
            </w:r>
            <w:proofErr w:type="gramEnd"/>
            <w:r w:rsidRPr="001A7347">
              <w:rPr>
                <w:sz w:val="28"/>
                <w:szCs w:val="28"/>
              </w:rPr>
              <w:t xml:space="preserve"> de </w:t>
            </w:r>
            <w:r w:rsidRPr="001A7347">
              <w:rPr>
                <w:sz w:val="28"/>
                <w:szCs w:val="28"/>
              </w:rPr>
              <w:lastRenderedPageBreak/>
              <w:t xml:space="preserve">Lima e Erika </w:t>
            </w:r>
            <w:proofErr w:type="spellStart"/>
            <w:r w:rsidRPr="001A7347">
              <w:rPr>
                <w:sz w:val="28"/>
                <w:szCs w:val="28"/>
              </w:rPr>
              <w:t>Zimmermann</w:t>
            </w:r>
            <w:proofErr w:type="spellEnd"/>
            <w:r w:rsidRPr="001A7347">
              <w:rPr>
                <w:sz w:val="28"/>
                <w:szCs w:val="28"/>
              </w:rPr>
              <w:t xml:space="preserve">, </w:t>
            </w:r>
            <w:r w:rsidRPr="001A7347">
              <w:rPr>
                <w:b/>
                <w:sz w:val="28"/>
                <w:szCs w:val="28"/>
              </w:rPr>
              <w:t xml:space="preserve">Introdução ao Laboratório de Física, </w:t>
            </w:r>
            <w:r w:rsidRPr="001A7347">
              <w:rPr>
                <w:sz w:val="28"/>
                <w:szCs w:val="28"/>
              </w:rPr>
              <w:t>Editora da UFSC, Florianópolis (2005).</w:t>
            </w:r>
          </w:p>
          <w:p w:rsidR="001A7347" w:rsidRPr="001A7347" w:rsidRDefault="001A7347" w:rsidP="001A7347">
            <w:pPr>
              <w:autoSpaceDE w:val="0"/>
              <w:autoSpaceDN w:val="0"/>
              <w:adjustRightInd w:val="0"/>
              <w:spacing w:before="60"/>
              <w:rPr>
                <w:sz w:val="28"/>
                <w:szCs w:val="28"/>
              </w:rPr>
            </w:pPr>
          </w:p>
          <w:p w:rsidR="001A7347" w:rsidRPr="001A7347" w:rsidRDefault="001A7347" w:rsidP="001A7347">
            <w:pPr>
              <w:autoSpaceDE w:val="0"/>
              <w:autoSpaceDN w:val="0"/>
              <w:adjustRightInd w:val="0"/>
              <w:spacing w:before="60"/>
              <w:rPr>
                <w:sz w:val="28"/>
                <w:szCs w:val="28"/>
                <w:lang w:val="en-US"/>
              </w:rPr>
            </w:pPr>
            <w:proofErr w:type="spellStart"/>
            <w:r w:rsidRPr="001A7347">
              <w:rPr>
                <w:b/>
                <w:sz w:val="28"/>
                <w:szCs w:val="28"/>
                <w:lang w:val="en-US"/>
              </w:rPr>
              <w:t>Bibliografia</w:t>
            </w:r>
            <w:proofErr w:type="spellEnd"/>
            <w:r w:rsidRPr="001A7347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7347">
              <w:rPr>
                <w:b/>
                <w:sz w:val="28"/>
                <w:szCs w:val="28"/>
                <w:lang w:val="en-US"/>
              </w:rPr>
              <w:t>Complementar</w:t>
            </w:r>
            <w:proofErr w:type="spellEnd"/>
            <w:r w:rsidRPr="001A7347">
              <w:rPr>
                <w:b/>
                <w:sz w:val="28"/>
                <w:szCs w:val="28"/>
                <w:lang w:val="en-US"/>
              </w:rPr>
              <w:t xml:space="preserve">: </w:t>
            </w:r>
          </w:p>
          <w:p w:rsidR="001A7347" w:rsidRPr="001A7347" w:rsidRDefault="001A7347" w:rsidP="001A73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7347">
              <w:rPr>
                <w:sz w:val="28"/>
                <w:szCs w:val="28"/>
                <w:lang w:val="en-US"/>
              </w:rPr>
              <w:t xml:space="preserve">▪David </w:t>
            </w:r>
            <w:proofErr w:type="spellStart"/>
            <w:r w:rsidRPr="001A7347">
              <w:rPr>
                <w:sz w:val="28"/>
                <w:szCs w:val="28"/>
                <w:lang w:val="en-US"/>
              </w:rPr>
              <w:t>Halliday</w:t>
            </w:r>
            <w:proofErr w:type="spellEnd"/>
            <w:r w:rsidRPr="001A7347">
              <w:rPr>
                <w:sz w:val="28"/>
                <w:szCs w:val="28"/>
                <w:lang w:val="en-US"/>
              </w:rPr>
              <w:t xml:space="preserve">, Robert </w:t>
            </w:r>
            <w:proofErr w:type="spellStart"/>
            <w:r w:rsidRPr="001A7347">
              <w:rPr>
                <w:sz w:val="28"/>
                <w:szCs w:val="28"/>
                <w:lang w:val="en-US"/>
              </w:rPr>
              <w:t>Resnick</w:t>
            </w:r>
            <w:proofErr w:type="spellEnd"/>
            <w:r w:rsidRPr="001A7347">
              <w:rPr>
                <w:sz w:val="28"/>
                <w:szCs w:val="28"/>
                <w:lang w:val="en-US"/>
              </w:rPr>
              <w:t xml:space="preserve"> e </w:t>
            </w:r>
            <w:proofErr w:type="spellStart"/>
            <w:r w:rsidRPr="001A7347">
              <w:rPr>
                <w:sz w:val="28"/>
                <w:szCs w:val="28"/>
                <w:lang w:val="en-US"/>
              </w:rPr>
              <w:t>Jearl</w:t>
            </w:r>
            <w:proofErr w:type="spellEnd"/>
            <w:r w:rsidRPr="001A7347">
              <w:rPr>
                <w:sz w:val="28"/>
                <w:szCs w:val="28"/>
                <w:lang w:val="en-US"/>
              </w:rPr>
              <w:t xml:space="preserve"> Walker. </w:t>
            </w:r>
            <w:r w:rsidRPr="001A7347">
              <w:rPr>
                <w:b/>
                <w:sz w:val="28"/>
                <w:szCs w:val="28"/>
              </w:rPr>
              <w:t>Fundamentos de Física, vol.2: Gravitação, Ondas e Termodinâmica</w:t>
            </w:r>
            <w:r w:rsidRPr="001A7347">
              <w:rPr>
                <w:sz w:val="28"/>
                <w:szCs w:val="28"/>
              </w:rPr>
              <w:t>, 7</w:t>
            </w:r>
            <w:r w:rsidRPr="001A7347">
              <w:rPr>
                <w:sz w:val="28"/>
                <w:szCs w:val="28"/>
                <w:vertAlign w:val="superscript"/>
              </w:rPr>
              <w:t xml:space="preserve">a </w:t>
            </w:r>
            <w:r w:rsidRPr="001A7347">
              <w:rPr>
                <w:sz w:val="28"/>
                <w:szCs w:val="28"/>
              </w:rPr>
              <w:t xml:space="preserve">edição, Livros Técnicos e </w:t>
            </w:r>
            <w:proofErr w:type="gramStart"/>
            <w:r w:rsidRPr="001A7347">
              <w:rPr>
                <w:sz w:val="28"/>
                <w:szCs w:val="28"/>
              </w:rPr>
              <w:t>Científicos Editora</w:t>
            </w:r>
            <w:proofErr w:type="gramEnd"/>
            <w:r w:rsidRPr="001A7347">
              <w:rPr>
                <w:sz w:val="28"/>
                <w:szCs w:val="28"/>
              </w:rPr>
              <w:t xml:space="preserve"> S.A, Rio de Janeiro (2007);</w:t>
            </w:r>
          </w:p>
          <w:p w:rsidR="001A7347" w:rsidRPr="001A7347" w:rsidRDefault="001A7347" w:rsidP="001A73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7347">
              <w:rPr>
                <w:sz w:val="28"/>
                <w:szCs w:val="28"/>
                <w:lang w:val="en-US"/>
              </w:rPr>
              <w:t xml:space="preserve">▪David </w:t>
            </w:r>
            <w:proofErr w:type="spellStart"/>
            <w:r w:rsidRPr="001A7347">
              <w:rPr>
                <w:sz w:val="28"/>
                <w:szCs w:val="28"/>
                <w:lang w:val="en-US"/>
              </w:rPr>
              <w:t>Halliday</w:t>
            </w:r>
            <w:proofErr w:type="spellEnd"/>
            <w:r w:rsidRPr="001A7347">
              <w:rPr>
                <w:sz w:val="28"/>
                <w:szCs w:val="28"/>
                <w:lang w:val="en-US"/>
              </w:rPr>
              <w:t xml:space="preserve">, Robert </w:t>
            </w:r>
            <w:proofErr w:type="spellStart"/>
            <w:r w:rsidRPr="001A7347">
              <w:rPr>
                <w:sz w:val="28"/>
                <w:szCs w:val="28"/>
                <w:lang w:val="en-US"/>
              </w:rPr>
              <w:t>Resnick</w:t>
            </w:r>
            <w:proofErr w:type="spellEnd"/>
            <w:r w:rsidRPr="001A7347">
              <w:rPr>
                <w:sz w:val="28"/>
                <w:szCs w:val="28"/>
                <w:lang w:val="en-US"/>
              </w:rPr>
              <w:t xml:space="preserve"> e Kenneth S. </w:t>
            </w:r>
            <w:proofErr w:type="spellStart"/>
            <w:r w:rsidRPr="001A7347">
              <w:rPr>
                <w:sz w:val="28"/>
                <w:szCs w:val="28"/>
                <w:lang w:val="en-US"/>
              </w:rPr>
              <w:t>Krane</w:t>
            </w:r>
            <w:proofErr w:type="spellEnd"/>
            <w:r w:rsidRPr="001A7347">
              <w:rPr>
                <w:sz w:val="28"/>
                <w:szCs w:val="28"/>
                <w:lang w:val="en-US"/>
              </w:rPr>
              <w:t xml:space="preserve">. </w:t>
            </w:r>
            <w:r w:rsidRPr="001A7347">
              <w:rPr>
                <w:b/>
                <w:sz w:val="28"/>
                <w:szCs w:val="28"/>
              </w:rPr>
              <w:t xml:space="preserve">Física </w:t>
            </w:r>
            <w:proofErr w:type="gramStart"/>
            <w:r w:rsidRPr="001A7347">
              <w:rPr>
                <w:b/>
                <w:sz w:val="28"/>
                <w:szCs w:val="28"/>
              </w:rPr>
              <w:t>2</w:t>
            </w:r>
            <w:proofErr w:type="gramEnd"/>
            <w:r w:rsidRPr="001A7347">
              <w:rPr>
                <w:b/>
                <w:sz w:val="28"/>
                <w:szCs w:val="28"/>
              </w:rPr>
              <w:t xml:space="preserve">, </w:t>
            </w:r>
            <w:r w:rsidRPr="001A7347">
              <w:rPr>
                <w:sz w:val="28"/>
                <w:szCs w:val="28"/>
              </w:rPr>
              <w:t>5</w:t>
            </w:r>
            <w:r w:rsidRPr="001A7347">
              <w:rPr>
                <w:sz w:val="28"/>
                <w:szCs w:val="28"/>
                <w:vertAlign w:val="superscript"/>
              </w:rPr>
              <w:t xml:space="preserve">a </w:t>
            </w:r>
            <w:r w:rsidRPr="001A7347">
              <w:rPr>
                <w:sz w:val="28"/>
                <w:szCs w:val="28"/>
              </w:rPr>
              <w:t xml:space="preserve">edição, Livros Técnicos e Científicos Editora S.A, Rio de Janeiro (2003); </w:t>
            </w:r>
          </w:p>
          <w:p w:rsidR="001A7347" w:rsidRPr="001A7347" w:rsidRDefault="001A7347" w:rsidP="001A73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7347">
              <w:rPr>
                <w:sz w:val="28"/>
                <w:szCs w:val="28"/>
                <w:lang w:val="en-US"/>
              </w:rPr>
              <w:t xml:space="preserve">▪ Hugh D. Young e Roger A. Freedman. </w:t>
            </w:r>
            <w:r w:rsidRPr="001A7347">
              <w:rPr>
                <w:b/>
                <w:sz w:val="28"/>
                <w:szCs w:val="28"/>
              </w:rPr>
              <w:t xml:space="preserve">Física II – Termodinâmica e Ondas, </w:t>
            </w:r>
            <w:r w:rsidRPr="001A7347">
              <w:rPr>
                <w:sz w:val="28"/>
                <w:szCs w:val="28"/>
              </w:rPr>
              <w:t>10</w:t>
            </w:r>
            <w:r w:rsidRPr="001A7347">
              <w:rPr>
                <w:sz w:val="28"/>
                <w:szCs w:val="28"/>
                <w:vertAlign w:val="superscript"/>
              </w:rPr>
              <w:t xml:space="preserve">a </w:t>
            </w:r>
            <w:r w:rsidRPr="001A7347">
              <w:rPr>
                <w:sz w:val="28"/>
                <w:szCs w:val="28"/>
              </w:rPr>
              <w:t xml:space="preserve">edição, editora </w:t>
            </w:r>
            <w:proofErr w:type="spellStart"/>
            <w:r w:rsidRPr="001A7347">
              <w:rPr>
                <w:sz w:val="28"/>
                <w:szCs w:val="28"/>
              </w:rPr>
              <w:t>Addison</w:t>
            </w:r>
            <w:proofErr w:type="spellEnd"/>
            <w:r w:rsidRPr="001A7347">
              <w:rPr>
                <w:sz w:val="28"/>
                <w:szCs w:val="28"/>
              </w:rPr>
              <w:t xml:space="preserve"> Wesley, São Paulo (2003);</w:t>
            </w:r>
          </w:p>
          <w:p w:rsidR="001A7347" w:rsidRPr="001A7347" w:rsidRDefault="001A7347" w:rsidP="001A73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7347">
              <w:rPr>
                <w:sz w:val="28"/>
                <w:szCs w:val="28"/>
              </w:rPr>
              <w:t xml:space="preserve">▪ Paul A. </w:t>
            </w:r>
            <w:proofErr w:type="spellStart"/>
            <w:r w:rsidRPr="001A7347">
              <w:rPr>
                <w:sz w:val="28"/>
                <w:szCs w:val="28"/>
              </w:rPr>
              <w:t>Tipler</w:t>
            </w:r>
            <w:proofErr w:type="spellEnd"/>
            <w:r w:rsidRPr="001A7347">
              <w:rPr>
                <w:sz w:val="28"/>
                <w:szCs w:val="28"/>
              </w:rPr>
              <w:t xml:space="preserve"> e Gene Mosca. </w:t>
            </w:r>
            <w:r w:rsidRPr="001A7347">
              <w:rPr>
                <w:b/>
                <w:sz w:val="28"/>
                <w:szCs w:val="28"/>
              </w:rPr>
              <w:t>Física,</w:t>
            </w:r>
            <w:proofErr w:type="gramStart"/>
            <w:r w:rsidRPr="001A7347">
              <w:rPr>
                <w:b/>
                <w:sz w:val="28"/>
                <w:szCs w:val="28"/>
              </w:rPr>
              <w:t xml:space="preserve">  </w:t>
            </w:r>
            <w:proofErr w:type="gramEnd"/>
            <w:r w:rsidRPr="001A7347">
              <w:rPr>
                <w:b/>
                <w:sz w:val="28"/>
                <w:szCs w:val="28"/>
              </w:rPr>
              <w:t>vol. 1 – Mecânica, Oscilações e Ondas, Termodinâmica</w:t>
            </w:r>
            <w:r w:rsidRPr="001A7347">
              <w:rPr>
                <w:sz w:val="28"/>
                <w:szCs w:val="28"/>
              </w:rPr>
              <w:t>, 5</w:t>
            </w:r>
            <w:r w:rsidRPr="001A7347">
              <w:rPr>
                <w:sz w:val="28"/>
                <w:szCs w:val="28"/>
                <w:vertAlign w:val="superscript"/>
              </w:rPr>
              <w:t xml:space="preserve">a </w:t>
            </w:r>
            <w:r w:rsidRPr="001A7347">
              <w:rPr>
                <w:sz w:val="28"/>
                <w:szCs w:val="28"/>
              </w:rPr>
              <w:t>edição,  Livros Técnicos e Científicos Editora S.A., São Paulo (2006);</w:t>
            </w:r>
          </w:p>
          <w:p w:rsidR="001A7347" w:rsidRPr="001A7347" w:rsidRDefault="001A7347" w:rsidP="001A73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7347">
              <w:rPr>
                <w:sz w:val="28"/>
                <w:szCs w:val="28"/>
              </w:rPr>
              <w:t xml:space="preserve">▪ H. </w:t>
            </w:r>
            <w:proofErr w:type="spellStart"/>
            <w:r w:rsidRPr="001A7347">
              <w:rPr>
                <w:sz w:val="28"/>
                <w:szCs w:val="28"/>
              </w:rPr>
              <w:t>Moysés</w:t>
            </w:r>
            <w:proofErr w:type="spellEnd"/>
            <w:r w:rsidRPr="001A7347">
              <w:rPr>
                <w:sz w:val="28"/>
                <w:szCs w:val="28"/>
              </w:rPr>
              <w:t xml:space="preserve"> </w:t>
            </w:r>
            <w:proofErr w:type="spellStart"/>
            <w:r w:rsidRPr="001A7347">
              <w:rPr>
                <w:sz w:val="28"/>
                <w:szCs w:val="28"/>
              </w:rPr>
              <w:t>Nussenzveig</w:t>
            </w:r>
            <w:proofErr w:type="spellEnd"/>
            <w:r w:rsidRPr="001A7347">
              <w:rPr>
                <w:sz w:val="28"/>
                <w:szCs w:val="28"/>
              </w:rPr>
              <w:t xml:space="preserve">. </w:t>
            </w:r>
            <w:r w:rsidRPr="001A7347">
              <w:rPr>
                <w:b/>
                <w:sz w:val="28"/>
                <w:szCs w:val="28"/>
              </w:rPr>
              <w:t>Curso de Física Básica 2 – Fluidos, Oscilações e Ondas, Calor</w:t>
            </w:r>
            <w:r w:rsidRPr="001A7347">
              <w:rPr>
                <w:sz w:val="28"/>
                <w:szCs w:val="28"/>
              </w:rPr>
              <w:t>, 3</w:t>
            </w:r>
            <w:r w:rsidRPr="001A7347">
              <w:rPr>
                <w:sz w:val="28"/>
                <w:szCs w:val="28"/>
                <w:vertAlign w:val="superscript"/>
              </w:rPr>
              <w:t xml:space="preserve">a </w:t>
            </w:r>
            <w:r w:rsidRPr="001A7347">
              <w:rPr>
                <w:sz w:val="28"/>
                <w:szCs w:val="28"/>
              </w:rPr>
              <w:t xml:space="preserve">edição, editora Edgard </w:t>
            </w:r>
            <w:proofErr w:type="spellStart"/>
            <w:r w:rsidRPr="001A7347">
              <w:rPr>
                <w:sz w:val="28"/>
                <w:szCs w:val="28"/>
              </w:rPr>
              <w:t>Blücher</w:t>
            </w:r>
            <w:proofErr w:type="spellEnd"/>
            <w:r w:rsidRPr="001A7347">
              <w:rPr>
                <w:sz w:val="28"/>
                <w:szCs w:val="28"/>
              </w:rPr>
              <w:t xml:space="preserve"> </w:t>
            </w:r>
            <w:proofErr w:type="spellStart"/>
            <w:r w:rsidRPr="001A7347">
              <w:rPr>
                <w:sz w:val="28"/>
                <w:szCs w:val="28"/>
              </w:rPr>
              <w:t>Ltda</w:t>
            </w:r>
            <w:proofErr w:type="spellEnd"/>
            <w:r w:rsidRPr="001A7347">
              <w:rPr>
                <w:sz w:val="28"/>
                <w:szCs w:val="28"/>
              </w:rPr>
              <w:t>, São Paulo (1981).</w:t>
            </w:r>
          </w:p>
          <w:p w:rsidR="001A7347" w:rsidRPr="001A7347" w:rsidRDefault="001A7347" w:rsidP="001A7347">
            <w:pPr>
              <w:autoSpaceDE w:val="0"/>
              <w:autoSpaceDN w:val="0"/>
              <w:adjustRightInd w:val="0"/>
              <w:spacing w:before="60"/>
              <w:rPr>
                <w:b/>
                <w:sz w:val="28"/>
                <w:szCs w:val="28"/>
              </w:rPr>
            </w:pPr>
          </w:p>
          <w:p w:rsidR="00493320" w:rsidRPr="00105C6D" w:rsidRDefault="00493320" w:rsidP="0047572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</w:p>
        </w:tc>
      </w:tr>
    </w:tbl>
    <w:p w:rsidR="00567262" w:rsidRDefault="00567262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567262" w:rsidRDefault="00567262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567262" w:rsidRDefault="00567262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567262" w:rsidRDefault="00567262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567262" w:rsidRDefault="00567262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567262" w:rsidRDefault="00567262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567262" w:rsidRDefault="00567262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EC7961" w:rsidRDefault="00EC7961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5B38E5" w:rsidRDefault="005B38E5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0D55B8" w:rsidRPr="005B38E5" w:rsidRDefault="000D55B8" w:rsidP="005B38E5"/>
    <w:sectPr w:rsidR="000D55B8" w:rsidRPr="005B38E5" w:rsidSect="00942BCA">
      <w:headerReference w:type="default" r:id="rId12"/>
      <w:footerReference w:type="default" r:id="rId13"/>
      <w:pgSz w:w="11907" w:h="16840" w:code="9"/>
      <w:pgMar w:top="2875" w:right="1418" w:bottom="1618" w:left="1418" w:header="902" w:footer="7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BD6" w:rsidRDefault="00B12BD6">
      <w:r>
        <w:separator/>
      </w:r>
    </w:p>
  </w:endnote>
  <w:endnote w:type="continuationSeparator" w:id="0">
    <w:p w:rsidR="00B12BD6" w:rsidRDefault="00B12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728" w:rsidRPr="00B05D6B" w:rsidRDefault="00475728" w:rsidP="00B05D6B">
    <w:pPr>
      <w:pStyle w:val="Rodap"/>
      <w:pBdr>
        <w:top w:val="single" w:sz="4" w:space="1" w:color="auto"/>
      </w:pBdr>
      <w:jc w:val="center"/>
    </w:pPr>
    <w:r w:rsidRPr="00B05D6B">
      <w:t>Centro Universitário Norte do Espírito Santo - Rua</w:t>
    </w:r>
    <w:r>
      <w:t xml:space="preserve"> Humberto de Almeida Franklin, </w:t>
    </w:r>
    <w:proofErr w:type="gramStart"/>
    <w:r>
      <w:t>257</w:t>
    </w:r>
    <w:proofErr w:type="gramEnd"/>
  </w:p>
  <w:p w:rsidR="00475728" w:rsidRPr="00B05D6B" w:rsidRDefault="00475728" w:rsidP="00B05D6B">
    <w:pPr>
      <w:pStyle w:val="Rodap"/>
      <w:jc w:val="center"/>
    </w:pPr>
    <w:r w:rsidRPr="00B05D6B">
      <w:t>Bairro Universitário, CEP 29.933-480, São Mateus - ES (sede provisória</w:t>
    </w:r>
    <w:proofErr w:type="gramStart"/>
    <w:r w:rsidRPr="00B05D6B">
      <w:t>)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BD6" w:rsidRDefault="00B12BD6">
      <w:r>
        <w:separator/>
      </w:r>
    </w:p>
  </w:footnote>
  <w:footnote w:type="continuationSeparator" w:id="0">
    <w:p w:rsidR="00B12BD6" w:rsidRDefault="00B12B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728" w:rsidRDefault="00475728" w:rsidP="00B05D6B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-628650</wp:posOffset>
          </wp:positionH>
          <wp:positionV relativeFrom="paragraph">
            <wp:posOffset>-604520</wp:posOffset>
          </wp:positionV>
          <wp:extent cx="1089025" cy="1400175"/>
          <wp:effectExtent l="19050" t="0" r="0" b="0"/>
          <wp:wrapNone/>
          <wp:docPr id="3" name="Imagem 4" descr="UFES-CEU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FES-CEUN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025" cy="1400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885825" cy="856615"/>
          <wp:effectExtent l="19050" t="0" r="9525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56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5728" w:rsidRPr="006A0750" w:rsidRDefault="00475728" w:rsidP="00B05D6B">
    <w:pPr>
      <w:pStyle w:val="Cabealho"/>
      <w:jc w:val="center"/>
      <w:rPr>
        <w:sz w:val="10"/>
        <w:szCs w:val="10"/>
      </w:rPr>
    </w:pPr>
  </w:p>
  <w:p w:rsidR="00475728" w:rsidRPr="00AD737B" w:rsidRDefault="00475728" w:rsidP="00B05D6B">
    <w:pPr>
      <w:pStyle w:val="Cabealho"/>
      <w:jc w:val="center"/>
      <w:rPr>
        <w:b/>
        <w:sz w:val="22"/>
        <w:szCs w:val="22"/>
      </w:rPr>
    </w:pPr>
    <w:r w:rsidRPr="00AD737B">
      <w:rPr>
        <w:b/>
        <w:sz w:val="22"/>
        <w:szCs w:val="22"/>
      </w:rPr>
      <w:t>UNIVERSIDADE FEDERAL DO ESPÍRITO SANTO</w:t>
    </w:r>
  </w:p>
  <w:p w:rsidR="00475728" w:rsidRDefault="00475728" w:rsidP="00B05D6B">
    <w:pPr>
      <w:pStyle w:val="Cabealho"/>
      <w:jc w:val="center"/>
      <w:rPr>
        <w:b/>
        <w:color w:val="808080"/>
        <w:sz w:val="22"/>
        <w:szCs w:val="22"/>
      </w:rPr>
    </w:pPr>
    <w:r>
      <w:rPr>
        <w:b/>
        <w:noProof/>
        <w:color w:val="808080"/>
        <w:sz w:val="22"/>
        <w:szCs w:val="22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628650</wp:posOffset>
          </wp:positionH>
          <wp:positionV relativeFrom="paragraph">
            <wp:posOffset>1682115</wp:posOffset>
          </wp:positionV>
          <wp:extent cx="4686300" cy="4686300"/>
          <wp:effectExtent l="19050" t="0" r="0" b="0"/>
          <wp:wrapNone/>
          <wp:docPr id="2" name="Imagem 2" descr="UFES-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FES-BRASAO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6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468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05D6B">
      <w:rPr>
        <w:b/>
        <w:color w:val="808080"/>
        <w:sz w:val="22"/>
        <w:szCs w:val="22"/>
      </w:rPr>
      <w:t>CENTRO UNIVERSITÁRIO NORTE DO ESPÍRITO SANTO</w:t>
    </w:r>
  </w:p>
  <w:p w:rsidR="00475728" w:rsidRPr="00B05D6B" w:rsidRDefault="00475728" w:rsidP="00B05D6B">
    <w:pPr>
      <w:pStyle w:val="Cabealho"/>
      <w:jc w:val="center"/>
      <w:rPr>
        <w:b/>
        <w:color w:val="808080"/>
        <w:sz w:val="22"/>
        <w:szCs w:val="22"/>
      </w:rPr>
    </w:pPr>
    <w:r>
      <w:rPr>
        <w:b/>
        <w:color w:val="808080"/>
        <w:sz w:val="22"/>
        <w:szCs w:val="22"/>
      </w:rPr>
      <w:t>Departamento de Ciências Naturais</w:t>
    </w:r>
  </w:p>
  <w:p w:rsidR="00475728" w:rsidRDefault="00475728" w:rsidP="00B05D6B">
    <w:pPr>
      <w:pStyle w:val="Cabealho"/>
      <w:jc w:val="center"/>
      <w:rPr>
        <w:b/>
        <w:color w:val="808080"/>
      </w:rPr>
    </w:pPr>
    <w:r>
      <w:rPr>
        <w:b/>
        <w:noProof/>
        <w:color w:val="808080"/>
      </w:rPr>
      <w:drawing>
        <wp:inline distT="0" distB="0" distL="0" distR="0">
          <wp:extent cx="4686935" cy="4686935"/>
          <wp:effectExtent l="19050" t="0" r="0" b="0"/>
          <wp:docPr id="4" name="Imagem 4" descr="UFES-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FES-BRASA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935" cy="4686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B176F"/>
    <w:multiLevelType w:val="hybridMultilevel"/>
    <w:tmpl w:val="A5FA105C"/>
    <w:lvl w:ilvl="0" w:tplc="1B52980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2A7451"/>
    <w:multiLevelType w:val="multilevel"/>
    <w:tmpl w:val="4874FA9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FF94F9E"/>
    <w:multiLevelType w:val="multilevel"/>
    <w:tmpl w:val="2D160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D81C15"/>
    <w:multiLevelType w:val="multilevel"/>
    <w:tmpl w:val="16029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CB66F33"/>
    <w:multiLevelType w:val="singleLevel"/>
    <w:tmpl w:val="81460166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>
    <w:nsid w:val="2FE21CCD"/>
    <w:multiLevelType w:val="hybridMultilevel"/>
    <w:tmpl w:val="4128F2E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101B38"/>
    <w:multiLevelType w:val="multilevel"/>
    <w:tmpl w:val="D6D6674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94E5207"/>
    <w:multiLevelType w:val="multilevel"/>
    <w:tmpl w:val="2110C0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C24276"/>
    <w:rsid w:val="00000BEA"/>
    <w:rsid w:val="00031300"/>
    <w:rsid w:val="00047E80"/>
    <w:rsid w:val="00051A42"/>
    <w:rsid w:val="0005427C"/>
    <w:rsid w:val="0006011E"/>
    <w:rsid w:val="00060EAD"/>
    <w:rsid w:val="00062AB4"/>
    <w:rsid w:val="00062EFA"/>
    <w:rsid w:val="000702E2"/>
    <w:rsid w:val="00072325"/>
    <w:rsid w:val="000727E3"/>
    <w:rsid w:val="00083720"/>
    <w:rsid w:val="000849A9"/>
    <w:rsid w:val="00091823"/>
    <w:rsid w:val="00095799"/>
    <w:rsid w:val="000B544A"/>
    <w:rsid w:val="000C56E7"/>
    <w:rsid w:val="000D277E"/>
    <w:rsid w:val="000D55B8"/>
    <w:rsid w:val="000F3A29"/>
    <w:rsid w:val="000F7809"/>
    <w:rsid w:val="00105C6D"/>
    <w:rsid w:val="00111FA8"/>
    <w:rsid w:val="00141717"/>
    <w:rsid w:val="001450A5"/>
    <w:rsid w:val="001A7347"/>
    <w:rsid w:val="001A7B10"/>
    <w:rsid w:val="001B3BCD"/>
    <w:rsid w:val="001D196E"/>
    <w:rsid w:val="00200757"/>
    <w:rsid w:val="00202974"/>
    <w:rsid w:val="00205C99"/>
    <w:rsid w:val="002211D8"/>
    <w:rsid w:val="00234D2D"/>
    <w:rsid w:val="00237372"/>
    <w:rsid w:val="00260057"/>
    <w:rsid w:val="00260D0D"/>
    <w:rsid w:val="00263582"/>
    <w:rsid w:val="0028168B"/>
    <w:rsid w:val="0029346D"/>
    <w:rsid w:val="002B567D"/>
    <w:rsid w:val="002C3745"/>
    <w:rsid w:val="002C6263"/>
    <w:rsid w:val="002D275D"/>
    <w:rsid w:val="00316AFF"/>
    <w:rsid w:val="00320CE1"/>
    <w:rsid w:val="00321EB8"/>
    <w:rsid w:val="00322E3E"/>
    <w:rsid w:val="003300AB"/>
    <w:rsid w:val="00336958"/>
    <w:rsid w:val="00347B68"/>
    <w:rsid w:val="00350AC5"/>
    <w:rsid w:val="00351D6D"/>
    <w:rsid w:val="00356219"/>
    <w:rsid w:val="00373375"/>
    <w:rsid w:val="0037362D"/>
    <w:rsid w:val="0038793A"/>
    <w:rsid w:val="00396E75"/>
    <w:rsid w:val="003B6A4E"/>
    <w:rsid w:val="003C6A47"/>
    <w:rsid w:val="003D10CF"/>
    <w:rsid w:val="003D1C84"/>
    <w:rsid w:val="003D25C4"/>
    <w:rsid w:val="0040231C"/>
    <w:rsid w:val="004252E5"/>
    <w:rsid w:val="004304A0"/>
    <w:rsid w:val="00433BED"/>
    <w:rsid w:val="00446B07"/>
    <w:rsid w:val="00450255"/>
    <w:rsid w:val="00455E87"/>
    <w:rsid w:val="00475728"/>
    <w:rsid w:val="004759AB"/>
    <w:rsid w:val="0048735E"/>
    <w:rsid w:val="00493320"/>
    <w:rsid w:val="004A1B0C"/>
    <w:rsid w:val="004A4266"/>
    <w:rsid w:val="004B2768"/>
    <w:rsid w:val="004B58F7"/>
    <w:rsid w:val="004C0D7B"/>
    <w:rsid w:val="004C527E"/>
    <w:rsid w:val="004E0C30"/>
    <w:rsid w:val="00503ECD"/>
    <w:rsid w:val="00515762"/>
    <w:rsid w:val="00515C73"/>
    <w:rsid w:val="00521991"/>
    <w:rsid w:val="00537187"/>
    <w:rsid w:val="005520EF"/>
    <w:rsid w:val="00552498"/>
    <w:rsid w:val="005579FB"/>
    <w:rsid w:val="00567262"/>
    <w:rsid w:val="00573CF4"/>
    <w:rsid w:val="005A03A4"/>
    <w:rsid w:val="005A1723"/>
    <w:rsid w:val="005A293A"/>
    <w:rsid w:val="005B38E5"/>
    <w:rsid w:val="005C17DC"/>
    <w:rsid w:val="005C5919"/>
    <w:rsid w:val="005E4D7C"/>
    <w:rsid w:val="00600182"/>
    <w:rsid w:val="0063188B"/>
    <w:rsid w:val="00631D51"/>
    <w:rsid w:val="00633426"/>
    <w:rsid w:val="00641CCA"/>
    <w:rsid w:val="00653AA7"/>
    <w:rsid w:val="00655095"/>
    <w:rsid w:val="00671854"/>
    <w:rsid w:val="0069767E"/>
    <w:rsid w:val="006A0750"/>
    <w:rsid w:val="006A3266"/>
    <w:rsid w:val="006C21EB"/>
    <w:rsid w:val="006D65F1"/>
    <w:rsid w:val="006F2DB6"/>
    <w:rsid w:val="006F51E0"/>
    <w:rsid w:val="0072110D"/>
    <w:rsid w:val="007221F7"/>
    <w:rsid w:val="0072233F"/>
    <w:rsid w:val="00750389"/>
    <w:rsid w:val="007729CA"/>
    <w:rsid w:val="0077730A"/>
    <w:rsid w:val="00777842"/>
    <w:rsid w:val="007A01FB"/>
    <w:rsid w:val="007D2E7F"/>
    <w:rsid w:val="007E72BF"/>
    <w:rsid w:val="00803EE5"/>
    <w:rsid w:val="00805882"/>
    <w:rsid w:val="00807AB9"/>
    <w:rsid w:val="008236C0"/>
    <w:rsid w:val="00833497"/>
    <w:rsid w:val="00834F37"/>
    <w:rsid w:val="00842038"/>
    <w:rsid w:val="008460A0"/>
    <w:rsid w:val="0087308E"/>
    <w:rsid w:val="008A68D1"/>
    <w:rsid w:val="008A6A4D"/>
    <w:rsid w:val="008B4E8A"/>
    <w:rsid w:val="008B566B"/>
    <w:rsid w:val="008C0AF4"/>
    <w:rsid w:val="008C14BA"/>
    <w:rsid w:val="008C7FBB"/>
    <w:rsid w:val="008D0AE8"/>
    <w:rsid w:val="008D5942"/>
    <w:rsid w:val="0090156E"/>
    <w:rsid w:val="009046BE"/>
    <w:rsid w:val="00922D6B"/>
    <w:rsid w:val="0092617B"/>
    <w:rsid w:val="00942BCA"/>
    <w:rsid w:val="00945A81"/>
    <w:rsid w:val="0094641E"/>
    <w:rsid w:val="00955045"/>
    <w:rsid w:val="00962F95"/>
    <w:rsid w:val="00963205"/>
    <w:rsid w:val="00972FFC"/>
    <w:rsid w:val="00974416"/>
    <w:rsid w:val="00992CC1"/>
    <w:rsid w:val="009A2DEE"/>
    <w:rsid w:val="009A5146"/>
    <w:rsid w:val="009A6E0D"/>
    <w:rsid w:val="009C295B"/>
    <w:rsid w:val="009C472D"/>
    <w:rsid w:val="009D0BB2"/>
    <w:rsid w:val="009E25B4"/>
    <w:rsid w:val="00A10AA4"/>
    <w:rsid w:val="00A15F1C"/>
    <w:rsid w:val="00A2653C"/>
    <w:rsid w:val="00A30391"/>
    <w:rsid w:val="00A32882"/>
    <w:rsid w:val="00A34B1D"/>
    <w:rsid w:val="00A45D9E"/>
    <w:rsid w:val="00A572E9"/>
    <w:rsid w:val="00A64ED6"/>
    <w:rsid w:val="00A71C86"/>
    <w:rsid w:val="00A85A24"/>
    <w:rsid w:val="00A917E6"/>
    <w:rsid w:val="00A94B99"/>
    <w:rsid w:val="00AA39F2"/>
    <w:rsid w:val="00AC0C06"/>
    <w:rsid w:val="00AC5354"/>
    <w:rsid w:val="00AC749E"/>
    <w:rsid w:val="00AD0438"/>
    <w:rsid w:val="00AD0F34"/>
    <w:rsid w:val="00AD737B"/>
    <w:rsid w:val="00AF3CEB"/>
    <w:rsid w:val="00B03ED8"/>
    <w:rsid w:val="00B05D6B"/>
    <w:rsid w:val="00B12BD6"/>
    <w:rsid w:val="00B17D7B"/>
    <w:rsid w:val="00B22F8A"/>
    <w:rsid w:val="00B2534F"/>
    <w:rsid w:val="00B30027"/>
    <w:rsid w:val="00B51C03"/>
    <w:rsid w:val="00B567C2"/>
    <w:rsid w:val="00B627C4"/>
    <w:rsid w:val="00B82F6D"/>
    <w:rsid w:val="00B93586"/>
    <w:rsid w:val="00BA6D16"/>
    <w:rsid w:val="00BC76D0"/>
    <w:rsid w:val="00BD02B5"/>
    <w:rsid w:val="00BD3904"/>
    <w:rsid w:val="00BD3E21"/>
    <w:rsid w:val="00C00370"/>
    <w:rsid w:val="00C11098"/>
    <w:rsid w:val="00C24276"/>
    <w:rsid w:val="00C276A5"/>
    <w:rsid w:val="00C27EC9"/>
    <w:rsid w:val="00C328F3"/>
    <w:rsid w:val="00C40C6D"/>
    <w:rsid w:val="00C70605"/>
    <w:rsid w:val="00C80CAC"/>
    <w:rsid w:val="00C84D4A"/>
    <w:rsid w:val="00C910FB"/>
    <w:rsid w:val="00C9597F"/>
    <w:rsid w:val="00CB5F8D"/>
    <w:rsid w:val="00CB65C7"/>
    <w:rsid w:val="00CC280A"/>
    <w:rsid w:val="00D15727"/>
    <w:rsid w:val="00D15CE9"/>
    <w:rsid w:val="00D2554B"/>
    <w:rsid w:val="00D32EE6"/>
    <w:rsid w:val="00D5127E"/>
    <w:rsid w:val="00D7383E"/>
    <w:rsid w:val="00D80856"/>
    <w:rsid w:val="00D80E4A"/>
    <w:rsid w:val="00DC6CC1"/>
    <w:rsid w:val="00DD25B9"/>
    <w:rsid w:val="00DD58C1"/>
    <w:rsid w:val="00DF12BC"/>
    <w:rsid w:val="00E0222B"/>
    <w:rsid w:val="00E17295"/>
    <w:rsid w:val="00E34657"/>
    <w:rsid w:val="00E50F6C"/>
    <w:rsid w:val="00E5447D"/>
    <w:rsid w:val="00E56A49"/>
    <w:rsid w:val="00E75FF9"/>
    <w:rsid w:val="00EA54AC"/>
    <w:rsid w:val="00EB3FDB"/>
    <w:rsid w:val="00EB430C"/>
    <w:rsid w:val="00EB6044"/>
    <w:rsid w:val="00EC2FD1"/>
    <w:rsid w:val="00EC7961"/>
    <w:rsid w:val="00ED5C87"/>
    <w:rsid w:val="00ED730B"/>
    <w:rsid w:val="00ED783B"/>
    <w:rsid w:val="00F00ACF"/>
    <w:rsid w:val="00F06757"/>
    <w:rsid w:val="00F17821"/>
    <w:rsid w:val="00F32480"/>
    <w:rsid w:val="00F578C7"/>
    <w:rsid w:val="00F71372"/>
    <w:rsid w:val="00FB7851"/>
    <w:rsid w:val="00FC08D4"/>
    <w:rsid w:val="00FC1428"/>
    <w:rsid w:val="00FD1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1991"/>
    <w:rPr>
      <w:lang w:val="pt-BR" w:eastAsia="pt-BR"/>
    </w:rPr>
  </w:style>
  <w:style w:type="paragraph" w:styleId="Ttulo1">
    <w:name w:val="heading 1"/>
    <w:basedOn w:val="Normal"/>
    <w:next w:val="Normal"/>
    <w:qFormat/>
    <w:rsid w:val="005B38E5"/>
    <w:pPr>
      <w:keepNext/>
      <w:jc w:val="both"/>
      <w:outlineLvl w:val="0"/>
    </w:pPr>
    <w:rPr>
      <w:sz w:val="24"/>
    </w:rPr>
  </w:style>
  <w:style w:type="paragraph" w:styleId="Ttulo4">
    <w:name w:val="heading 4"/>
    <w:basedOn w:val="Normal"/>
    <w:next w:val="Normal"/>
    <w:qFormat/>
    <w:rsid w:val="005B38E5"/>
    <w:pPr>
      <w:keepNext/>
      <w:autoSpaceDE w:val="0"/>
      <w:autoSpaceDN w:val="0"/>
      <w:adjustRightInd w:val="0"/>
      <w:spacing w:before="60"/>
      <w:jc w:val="center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05D6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05D6B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5B38E5"/>
    <w:pPr>
      <w:jc w:val="both"/>
    </w:pPr>
    <w:rPr>
      <w:sz w:val="24"/>
    </w:rPr>
  </w:style>
  <w:style w:type="character" w:customStyle="1" w:styleId="txtarial8ptgray1">
    <w:name w:val="txt_arial_8pt_gray1"/>
    <w:basedOn w:val="Fontepargpadro"/>
    <w:rsid w:val="005B38E5"/>
    <w:rPr>
      <w:rFonts w:ascii="Verdana" w:hAnsi="Verdana" w:hint="default"/>
      <w:color w:val="666666"/>
      <w:sz w:val="16"/>
      <w:szCs w:val="16"/>
    </w:rPr>
  </w:style>
  <w:style w:type="paragraph" w:customStyle="1" w:styleId="NormalTahoma">
    <w:name w:val="Normal + Tahoma"/>
    <w:aliases w:val="11 pt,Centralizado"/>
    <w:basedOn w:val="Corpodetexto"/>
    <w:rsid w:val="008236C0"/>
    <w:pPr>
      <w:autoSpaceDE w:val="0"/>
      <w:autoSpaceDN w:val="0"/>
      <w:adjustRightInd w:val="0"/>
      <w:spacing w:before="60" w:after="60"/>
    </w:pPr>
    <w:rPr>
      <w:rFonts w:ascii="Tahoma" w:hAnsi="Tahoma" w:cs="Tahoma"/>
      <w:sz w:val="22"/>
      <w:szCs w:val="24"/>
    </w:rPr>
  </w:style>
  <w:style w:type="character" w:styleId="Forte">
    <w:name w:val="Strong"/>
    <w:basedOn w:val="Fontepargpadro"/>
    <w:qFormat/>
    <w:rsid w:val="00DD58C1"/>
    <w:rPr>
      <w:b/>
      <w:bCs/>
    </w:rPr>
  </w:style>
  <w:style w:type="table" w:styleId="Tabelacomgrade">
    <w:name w:val="Table Grid"/>
    <w:basedOn w:val="Tabelanormal"/>
    <w:rsid w:val="006334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Normal"/>
    <w:uiPriority w:val="40"/>
    <w:qFormat/>
    <w:rsid w:val="00567262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567262"/>
    <w:rPr>
      <w:rFonts w:ascii="Calibri" w:hAnsi="Calibri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67262"/>
    <w:rPr>
      <w:rFonts w:ascii="Calibri" w:eastAsia="Times New Roman" w:hAnsi="Calibri" w:cs="Times New Roman"/>
      <w:lang w:val="pt-BR"/>
    </w:rPr>
  </w:style>
  <w:style w:type="character" w:styleId="nfaseSutil">
    <w:name w:val="Subtle Emphasis"/>
    <w:basedOn w:val="Fontepargpadro"/>
    <w:uiPriority w:val="19"/>
    <w:qFormat/>
    <w:rsid w:val="00567262"/>
    <w:rPr>
      <w:rFonts w:eastAsia="Times New Roman" w:cs="Times New Roman"/>
      <w:bCs w:val="0"/>
      <w:i/>
      <w:iCs/>
      <w:color w:val="808080"/>
      <w:szCs w:val="22"/>
      <w:lang w:val="pt-BR"/>
    </w:rPr>
  </w:style>
  <w:style w:type="table" w:styleId="SombreamentoMdio2-nfase5">
    <w:name w:val="Medium Shading 2 Accent 5"/>
    <w:basedOn w:val="Tabelanormal"/>
    <w:uiPriority w:val="64"/>
    <w:rsid w:val="00567262"/>
    <w:rPr>
      <w:rFonts w:ascii="Calibri" w:hAnsi="Calibri"/>
      <w:sz w:val="22"/>
      <w:szCs w:val="22"/>
      <w:lang w:val="pt-BR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clssica3">
    <w:name w:val="Table Classic 3"/>
    <w:basedOn w:val="Tabelanormal"/>
    <w:rsid w:val="0056726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rsid w:val="0056726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rsid w:val="0056726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rsid w:val="0056726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rsid w:val="0056726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rsid w:val="0056726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Colorida-nfase6">
    <w:name w:val="Colorful List Accent 6"/>
    <w:basedOn w:val="Tabelanormal"/>
    <w:uiPriority w:val="72"/>
    <w:rsid w:val="0056726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ListaColorida-nfase5">
    <w:name w:val="Colorful List Accent 5"/>
    <w:basedOn w:val="Tabelanormal"/>
    <w:uiPriority w:val="72"/>
    <w:rsid w:val="0056726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GradeMdia3-nfase6">
    <w:name w:val="Medium Grid 3 Accent 6"/>
    <w:basedOn w:val="Tabelanormal"/>
    <w:uiPriority w:val="69"/>
    <w:rsid w:val="0056726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paragraph" w:styleId="Textodebalo">
    <w:name w:val="Balloon Text"/>
    <w:basedOn w:val="Normal"/>
    <w:link w:val="TextodebaloChar"/>
    <w:rsid w:val="00631D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31D51"/>
    <w:rPr>
      <w:rFonts w:ascii="Tahoma" w:hAnsi="Tahoma" w:cs="Tahoma"/>
      <w:sz w:val="16"/>
      <w:szCs w:val="16"/>
      <w:lang w:val="pt-BR" w:eastAsia="pt-BR"/>
    </w:rPr>
  </w:style>
  <w:style w:type="character" w:styleId="Hyperlink">
    <w:name w:val="Hyperlink"/>
    <w:basedOn w:val="Fontepargpadro"/>
    <w:unhideWhenUsed/>
    <w:rsid w:val="00433B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447637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eunes.ufes.b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C8D34-6741-481E-8CD0-8DC387643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909</Words>
  <Characters>4912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DECLARAÇÃO</vt:lpstr>
      <vt:lpstr>DECLARAÇÃO</vt:lpstr>
    </vt:vector>
  </TitlesOfParts>
  <Company>Universidade Federal do Espirito Santo</Company>
  <LinksUpToDate>false</LinksUpToDate>
  <CharactersWithSpaces>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CEUNES</dc:creator>
  <cp:lastModifiedBy>Moscon</cp:lastModifiedBy>
  <cp:revision>2</cp:revision>
  <cp:lastPrinted>2010-02-28T15:07:00Z</cp:lastPrinted>
  <dcterms:created xsi:type="dcterms:W3CDTF">2013-10-23T17:18:00Z</dcterms:created>
  <dcterms:modified xsi:type="dcterms:W3CDTF">2013-10-23T17:18:00Z</dcterms:modified>
</cp:coreProperties>
</file>